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DF" w:rsidRPr="00C656E5" w:rsidRDefault="00F42ABB" w:rsidP="00C656E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Comunicat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presă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28</w:t>
      </w:r>
      <w:r w:rsidR="00C656E5" w:rsidRPr="00C656E5">
        <w:rPr>
          <w:rFonts w:ascii="Times New Roman" w:hAnsi="Times New Roman" w:cs="Times New Roman"/>
          <w:sz w:val="24"/>
          <w:szCs w:val="24"/>
          <w:lang w:val="en-US"/>
        </w:rPr>
        <w:t>.08.2017</w:t>
      </w:r>
    </w:p>
    <w:p w:rsidR="00A720DF" w:rsidRDefault="00A720DF" w:rsidP="00DF2D2A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</w:p>
    <w:p w:rsidR="00176D75" w:rsidRDefault="00176D75" w:rsidP="00212287">
      <w:pPr>
        <w:jc w:val="both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176D75" w:rsidRDefault="009E39E2" w:rsidP="00461D82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FSLI: </w:t>
      </w:r>
      <w:r w:rsidR="0043674F">
        <w:rPr>
          <w:rFonts w:ascii="Times New Roman" w:hAnsi="Times New Roman" w:cs="Times New Roman"/>
          <w:b/>
          <w:sz w:val="32"/>
          <w:szCs w:val="32"/>
          <w:lang w:val="ro-RO"/>
        </w:rPr>
        <w:t>În educaţie nu faci performanţă cu profesori care nu sunt plătiţi corect</w:t>
      </w:r>
      <w:r w:rsidR="004676B4">
        <w:rPr>
          <w:rFonts w:ascii="Times New Roman" w:hAnsi="Times New Roman" w:cs="Times New Roman"/>
          <w:b/>
          <w:sz w:val="32"/>
          <w:szCs w:val="32"/>
          <w:lang w:val="ro-RO"/>
        </w:rPr>
        <w:t xml:space="preserve">; există în continuare riscul declanşării unor proteste </w:t>
      </w:r>
      <w:r w:rsidR="0043674F"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</w:p>
    <w:p w:rsidR="00176D75" w:rsidRDefault="00176D75" w:rsidP="00461D82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</w:p>
    <w:p w:rsidR="00DC4C34" w:rsidRDefault="00DC4C34" w:rsidP="00212287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F42ABB" w:rsidRPr="00E5160F" w:rsidRDefault="002E520D" w:rsidP="00212287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E5160F">
        <w:rPr>
          <w:rFonts w:ascii="Times New Roman" w:hAnsi="Times New Roman" w:cs="Times New Roman"/>
          <w:sz w:val="32"/>
          <w:szCs w:val="32"/>
          <w:lang w:val="ro-RO"/>
        </w:rPr>
        <w:t>Federaţia Sindicatelor Libere din Învăţământ</w:t>
      </w:r>
      <w:r w:rsidR="00C656E5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="00F42ABB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a participat astăzi, 28.08.2017, alături de </w:t>
      </w:r>
      <w:r w:rsidR="00AD2EF4">
        <w:rPr>
          <w:rFonts w:ascii="Times New Roman" w:hAnsi="Times New Roman" w:cs="Times New Roman"/>
          <w:sz w:val="32"/>
          <w:szCs w:val="32"/>
          <w:lang w:val="ro-RO"/>
        </w:rPr>
        <w:t>celelalte</w:t>
      </w:r>
      <w:r w:rsidR="00F42ABB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 federaţii din educaţie, la o întâlnire</w:t>
      </w:r>
      <w:r w:rsidR="00AD2EF4">
        <w:rPr>
          <w:rFonts w:ascii="Times New Roman" w:hAnsi="Times New Roman" w:cs="Times New Roman"/>
          <w:sz w:val="32"/>
          <w:szCs w:val="32"/>
          <w:lang w:val="ro-RO"/>
        </w:rPr>
        <w:t xml:space="preserve"> organizată de CNMR</w:t>
      </w:r>
      <w:r w:rsidR="00F42ABB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 cu Premierul Mihai Tudose</w:t>
      </w:r>
      <w:r w:rsidR="0053227E" w:rsidRPr="00E5160F">
        <w:rPr>
          <w:rFonts w:ascii="Times New Roman" w:hAnsi="Times New Roman" w:cs="Times New Roman"/>
          <w:sz w:val="32"/>
          <w:szCs w:val="32"/>
          <w:lang w:val="ro-RO"/>
        </w:rPr>
        <w:t>. La discuţii au</w:t>
      </w:r>
      <w:r w:rsidR="0043674F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="0053227E" w:rsidRPr="00E5160F">
        <w:rPr>
          <w:rFonts w:ascii="Times New Roman" w:hAnsi="Times New Roman" w:cs="Times New Roman"/>
          <w:sz w:val="32"/>
          <w:szCs w:val="32"/>
          <w:lang w:val="ro-RO"/>
        </w:rPr>
        <w:t>luat parte şi ministrul Educaţiei, Liviu P</w:t>
      </w:r>
      <w:r w:rsidR="00B329B3" w:rsidRPr="00E5160F">
        <w:rPr>
          <w:rFonts w:ascii="Times New Roman" w:hAnsi="Times New Roman" w:cs="Times New Roman"/>
          <w:sz w:val="32"/>
          <w:szCs w:val="32"/>
          <w:lang w:val="ro-RO"/>
        </w:rPr>
        <w:t>op, Ministrul Finanţelor,</w:t>
      </w:r>
      <w:r w:rsidR="0043674F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 Ionuţ Mişa,</w:t>
      </w:r>
      <w:r w:rsidR="00B329B3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 ministrul Muncii</w:t>
      </w:r>
      <w:r w:rsidR="0043674F" w:rsidRPr="00E5160F">
        <w:rPr>
          <w:rFonts w:ascii="Times New Roman" w:hAnsi="Times New Roman" w:cs="Times New Roman"/>
          <w:sz w:val="32"/>
          <w:szCs w:val="32"/>
          <w:lang w:val="ro-RO"/>
        </w:rPr>
        <w:t>, Lia Olguţa Vasilescu</w:t>
      </w:r>
      <w:r w:rsidR="00B329B3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 şi ministrul Cercetării</w:t>
      </w:r>
      <w:r w:rsidR="0043674F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 şi Inovării</w:t>
      </w:r>
      <w:r w:rsidR="0053227E" w:rsidRPr="00E5160F">
        <w:rPr>
          <w:rFonts w:ascii="Times New Roman" w:hAnsi="Times New Roman" w:cs="Times New Roman"/>
          <w:sz w:val="32"/>
          <w:szCs w:val="32"/>
          <w:lang w:val="ro-RO"/>
        </w:rPr>
        <w:t>,</w:t>
      </w:r>
      <w:r w:rsidR="0043674F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 Puiu Lucian Georgescu</w:t>
      </w:r>
      <w:r w:rsidR="00F42ABB" w:rsidRPr="00E5160F">
        <w:rPr>
          <w:rFonts w:ascii="Times New Roman" w:hAnsi="Times New Roman" w:cs="Times New Roman"/>
          <w:sz w:val="32"/>
          <w:szCs w:val="32"/>
          <w:lang w:val="ro-RO"/>
        </w:rPr>
        <w:t>. În cadrul acestei întâlniri au fost discutate mai multe probleme</w:t>
      </w:r>
      <w:r w:rsidR="00E5160F">
        <w:rPr>
          <w:rFonts w:ascii="Times New Roman" w:hAnsi="Times New Roman" w:cs="Times New Roman"/>
          <w:sz w:val="32"/>
          <w:szCs w:val="32"/>
          <w:lang w:val="ro-RO"/>
        </w:rPr>
        <w:t xml:space="preserve"> din învăţământul preuniversitar</w:t>
      </w:r>
      <w:r w:rsidR="00F42ABB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, printre care necesitatea </w:t>
      </w:r>
      <w:r w:rsidR="0043674F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adoptării </w:t>
      </w:r>
      <w:r w:rsidR="00F42ABB" w:rsidRPr="00E5160F">
        <w:rPr>
          <w:rFonts w:ascii="Times New Roman" w:hAnsi="Times New Roman" w:cs="Times New Roman"/>
          <w:sz w:val="32"/>
          <w:szCs w:val="32"/>
          <w:lang w:val="ro-RO"/>
        </w:rPr>
        <w:t>unei noi legi a educaţiei, modificarea programelor şcolare, dar şi salarizarea angajaţilor din învăţământ</w:t>
      </w:r>
      <w:r w:rsidR="0053227E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 sau recuperarea banilor câştigaţi în instanţă</w:t>
      </w:r>
      <w:r w:rsidR="00F42ABB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.    </w:t>
      </w:r>
    </w:p>
    <w:p w:rsidR="00F42ABB" w:rsidRPr="00E5160F" w:rsidRDefault="00F42ABB" w:rsidP="00212287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43674F" w:rsidRPr="00E5160F" w:rsidRDefault="0053227E" w:rsidP="0043674F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E5160F">
        <w:rPr>
          <w:rFonts w:ascii="Times New Roman" w:hAnsi="Times New Roman" w:cs="Times New Roman"/>
          <w:sz w:val="32"/>
          <w:szCs w:val="32"/>
          <w:lang w:val="en-US"/>
        </w:rPr>
        <w:t>“</w:t>
      </w:r>
      <w:proofErr w:type="spellStart"/>
      <w:r w:rsidR="0043674F" w:rsidRPr="00E5160F">
        <w:rPr>
          <w:rFonts w:ascii="Times New Roman" w:hAnsi="Times New Roman" w:cs="Times New Roman"/>
          <w:sz w:val="32"/>
          <w:szCs w:val="32"/>
          <w:lang w:val="en-US"/>
        </w:rPr>
        <w:t>În</w:t>
      </w:r>
      <w:proofErr w:type="spellEnd"/>
      <w:r w:rsidR="0043674F" w:rsidRPr="00E5160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43674F" w:rsidRPr="00E5160F">
        <w:rPr>
          <w:rFonts w:ascii="Times New Roman" w:hAnsi="Times New Roman" w:cs="Times New Roman"/>
          <w:sz w:val="32"/>
          <w:szCs w:val="32"/>
          <w:lang w:val="en-US"/>
        </w:rPr>
        <w:t>cadrul</w:t>
      </w:r>
      <w:proofErr w:type="spellEnd"/>
      <w:r w:rsidR="0043674F" w:rsidRPr="00E5160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43674F" w:rsidRPr="00E5160F">
        <w:rPr>
          <w:rFonts w:ascii="Times New Roman" w:hAnsi="Times New Roman" w:cs="Times New Roman"/>
          <w:sz w:val="32"/>
          <w:szCs w:val="32"/>
          <w:lang w:val="en-US"/>
        </w:rPr>
        <w:t>discuţiilor</w:t>
      </w:r>
      <w:proofErr w:type="spellEnd"/>
      <w:r w:rsidR="0043674F" w:rsidRPr="00E5160F">
        <w:rPr>
          <w:rFonts w:ascii="Times New Roman" w:hAnsi="Times New Roman" w:cs="Times New Roman"/>
          <w:sz w:val="32"/>
          <w:szCs w:val="32"/>
          <w:lang w:val="en-US"/>
        </w:rPr>
        <w:t xml:space="preserve"> de la </w:t>
      </w:r>
      <w:proofErr w:type="spellStart"/>
      <w:r w:rsidR="0043674F" w:rsidRPr="00E5160F">
        <w:rPr>
          <w:rFonts w:ascii="Times New Roman" w:hAnsi="Times New Roman" w:cs="Times New Roman"/>
          <w:sz w:val="32"/>
          <w:szCs w:val="32"/>
          <w:lang w:val="en-US"/>
        </w:rPr>
        <w:t>Palatul</w:t>
      </w:r>
      <w:proofErr w:type="spellEnd"/>
      <w:r w:rsidR="0043674F" w:rsidRPr="00E5160F">
        <w:rPr>
          <w:rFonts w:ascii="Times New Roman" w:hAnsi="Times New Roman" w:cs="Times New Roman"/>
          <w:sz w:val="32"/>
          <w:szCs w:val="32"/>
          <w:lang w:val="en-US"/>
        </w:rPr>
        <w:t xml:space="preserve"> Victoria, </w:t>
      </w:r>
      <w:r w:rsidR="0043674F" w:rsidRPr="00E5160F">
        <w:rPr>
          <w:rFonts w:ascii="Times New Roman" w:hAnsi="Times New Roman" w:cs="Times New Roman"/>
          <w:sz w:val="32"/>
          <w:szCs w:val="32"/>
          <w:lang w:val="ro-RO"/>
        </w:rPr>
        <w:t>ministrul Finanţelor a confirmat calculele făcute de federaţia noastră, potrivit cărora, salariile nete</w:t>
      </w:r>
      <w:r w:rsidR="00DF4D34">
        <w:rPr>
          <w:rFonts w:ascii="Times New Roman" w:hAnsi="Times New Roman" w:cs="Times New Roman"/>
          <w:sz w:val="32"/>
          <w:szCs w:val="32"/>
          <w:lang w:val="ro-RO"/>
        </w:rPr>
        <w:t xml:space="preserve"> în învățământul preuniversitar </w:t>
      </w:r>
      <w:r w:rsidR="0043674F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 cresc cu 3% în ianuarie 2018 şi cu 22% în luna martie a anului viitor, deşi </w:t>
      </w:r>
      <w:r w:rsidR="00AD2EF4">
        <w:rPr>
          <w:rFonts w:ascii="Times New Roman" w:hAnsi="Times New Roman" w:cs="Times New Roman"/>
          <w:sz w:val="32"/>
          <w:szCs w:val="32"/>
          <w:lang w:val="ro-RO"/>
        </w:rPr>
        <w:t>salariul brut</w:t>
      </w:r>
      <w:r w:rsidR="0043674F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 se majorează cu 50%. Motivul îl reprezintă transferul contribuţiilor sociale de la angajator la angajat. </w:t>
      </w:r>
      <w:r w:rsidR="00DF4D34">
        <w:rPr>
          <w:rFonts w:ascii="Times New Roman" w:hAnsi="Times New Roman" w:cs="Times New Roman"/>
          <w:sz w:val="32"/>
          <w:szCs w:val="32"/>
          <w:lang w:val="ro-RO"/>
        </w:rPr>
        <w:t xml:space="preserve">Este nevoie de </w:t>
      </w:r>
      <w:r w:rsidR="0043674F" w:rsidRPr="00E5160F">
        <w:rPr>
          <w:rFonts w:ascii="Times New Roman" w:hAnsi="Times New Roman" w:cs="Times New Roman"/>
          <w:sz w:val="32"/>
          <w:szCs w:val="32"/>
          <w:lang w:val="ro-RO"/>
        </w:rPr>
        <w:t>o soluţie prin care veniturile cadrelor didactice să crească mai mult, altfel, educaţia rămâne sistemul cu cele mai mici salarii. Dacă majorarea salariilor nete ar fi fost de 50%, am fi putut spune că este un câştig real şi ar fi reprezentat un pas important în atragerea tinerilor performanţi şi cu vocaţie în meseria de dascăl. În situaţia aceasta, î</w:t>
      </w:r>
      <w:r w:rsidR="00DF4D34">
        <w:rPr>
          <w:rFonts w:ascii="Times New Roman" w:hAnsi="Times New Roman" w:cs="Times New Roman"/>
          <w:sz w:val="32"/>
          <w:szCs w:val="32"/>
          <w:lang w:val="ro-RO"/>
        </w:rPr>
        <w:t>nsă, să vii la catedră cu un salariu de 1.795 de lei, în 2018</w:t>
      </w:r>
      <w:r w:rsidR="0043674F" w:rsidRPr="00E5160F">
        <w:rPr>
          <w:rFonts w:ascii="Times New Roman" w:hAnsi="Times New Roman" w:cs="Times New Roman"/>
          <w:sz w:val="32"/>
          <w:szCs w:val="32"/>
          <w:lang w:val="ro-RO"/>
        </w:rPr>
        <w:t>, nu ştiu dacă e un efort pe care un tânăr capabil şi-l doreşte, iar plecarea spre mediul</w:t>
      </w:r>
      <w:r w:rsidR="00E5160F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="0043674F" w:rsidRPr="00E5160F">
        <w:rPr>
          <w:rFonts w:ascii="Times New Roman" w:hAnsi="Times New Roman" w:cs="Times New Roman"/>
          <w:sz w:val="32"/>
          <w:szCs w:val="32"/>
          <w:lang w:val="ro-RO"/>
        </w:rPr>
        <w:t>privat este iminentă</w:t>
      </w:r>
      <w:r w:rsidR="0043674F" w:rsidRPr="00E5160F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43674F" w:rsidRPr="00E5160F">
        <w:rPr>
          <w:rFonts w:ascii="Times New Roman" w:hAnsi="Times New Roman" w:cs="Times New Roman"/>
          <w:sz w:val="32"/>
          <w:szCs w:val="32"/>
          <w:lang w:val="ro-RO"/>
        </w:rPr>
        <w:t>, a declarat preşedintele FSLI, Simion Hancescu.</w:t>
      </w:r>
    </w:p>
    <w:p w:rsidR="0043674F" w:rsidRPr="00E5160F" w:rsidRDefault="0043674F" w:rsidP="0043674F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43674F" w:rsidRPr="00E5160F" w:rsidRDefault="0043674F" w:rsidP="00212287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43674F" w:rsidRPr="00E5160F" w:rsidRDefault="0043674F" w:rsidP="00212287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F42ABB" w:rsidRPr="00E5160F" w:rsidRDefault="0053227E" w:rsidP="00E5160F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proofErr w:type="spellStart"/>
      <w:r w:rsidRPr="00E5160F">
        <w:rPr>
          <w:rFonts w:ascii="Times New Roman" w:hAnsi="Times New Roman" w:cs="Times New Roman"/>
          <w:sz w:val="32"/>
          <w:szCs w:val="32"/>
          <w:lang w:val="en-US"/>
        </w:rPr>
        <w:t>Premierul</w:t>
      </w:r>
      <w:proofErr w:type="spellEnd"/>
      <w:r w:rsidRPr="00E5160F">
        <w:rPr>
          <w:rFonts w:ascii="Times New Roman" w:hAnsi="Times New Roman" w:cs="Times New Roman"/>
          <w:sz w:val="32"/>
          <w:szCs w:val="32"/>
          <w:lang w:val="en-US"/>
        </w:rPr>
        <w:t xml:space="preserve"> Mihai </w:t>
      </w:r>
      <w:proofErr w:type="spellStart"/>
      <w:r w:rsidRPr="00E5160F">
        <w:rPr>
          <w:rFonts w:ascii="Times New Roman" w:hAnsi="Times New Roman" w:cs="Times New Roman"/>
          <w:sz w:val="32"/>
          <w:szCs w:val="32"/>
          <w:lang w:val="en-US"/>
        </w:rPr>
        <w:t>Tudose</w:t>
      </w:r>
      <w:proofErr w:type="spellEnd"/>
      <w:r w:rsidRPr="00E5160F">
        <w:rPr>
          <w:rFonts w:ascii="Times New Roman" w:hAnsi="Times New Roman" w:cs="Times New Roman"/>
          <w:sz w:val="32"/>
          <w:szCs w:val="32"/>
          <w:lang w:val="en-US"/>
        </w:rPr>
        <w:t xml:space="preserve"> a </w:t>
      </w:r>
      <w:proofErr w:type="spellStart"/>
      <w:r w:rsidRPr="00E5160F">
        <w:rPr>
          <w:rFonts w:ascii="Times New Roman" w:hAnsi="Times New Roman" w:cs="Times New Roman"/>
          <w:sz w:val="32"/>
          <w:szCs w:val="32"/>
          <w:lang w:val="en-US"/>
        </w:rPr>
        <w:t>promis</w:t>
      </w:r>
      <w:proofErr w:type="spellEnd"/>
      <w:r w:rsidRPr="00E5160F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5160F">
        <w:rPr>
          <w:rFonts w:ascii="Times New Roman" w:hAnsi="Times New Roman" w:cs="Times New Roman"/>
          <w:sz w:val="32"/>
          <w:szCs w:val="32"/>
          <w:lang w:val="en-US"/>
        </w:rPr>
        <w:t>în</w:t>
      </w:r>
      <w:proofErr w:type="spellEnd"/>
      <w:r w:rsidRPr="00E5160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5160F">
        <w:rPr>
          <w:rFonts w:ascii="Times New Roman" w:hAnsi="Times New Roman" w:cs="Times New Roman"/>
          <w:sz w:val="32"/>
          <w:szCs w:val="32"/>
          <w:lang w:val="en-US"/>
        </w:rPr>
        <w:t>cadrul</w:t>
      </w:r>
      <w:proofErr w:type="spellEnd"/>
      <w:r w:rsidRPr="00E5160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5160F">
        <w:rPr>
          <w:rFonts w:ascii="Times New Roman" w:hAnsi="Times New Roman" w:cs="Times New Roman"/>
          <w:sz w:val="32"/>
          <w:szCs w:val="32"/>
          <w:lang w:val="en-US"/>
        </w:rPr>
        <w:t>discuţiilor</w:t>
      </w:r>
      <w:proofErr w:type="spellEnd"/>
      <w:r w:rsidRPr="00E5160F">
        <w:rPr>
          <w:rFonts w:ascii="Times New Roman" w:hAnsi="Times New Roman" w:cs="Times New Roman"/>
          <w:sz w:val="32"/>
          <w:szCs w:val="32"/>
          <w:lang w:val="en-US"/>
        </w:rPr>
        <w:t xml:space="preserve"> de </w:t>
      </w:r>
      <w:proofErr w:type="spellStart"/>
      <w:r w:rsidRPr="00E5160F">
        <w:rPr>
          <w:rFonts w:ascii="Times New Roman" w:hAnsi="Times New Roman" w:cs="Times New Roman"/>
          <w:sz w:val="32"/>
          <w:szCs w:val="32"/>
          <w:lang w:val="en-US"/>
        </w:rPr>
        <w:t>astăzi</w:t>
      </w:r>
      <w:proofErr w:type="spellEnd"/>
      <w:r w:rsidRPr="00E5160F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5160F">
        <w:rPr>
          <w:rFonts w:ascii="Times New Roman" w:hAnsi="Times New Roman" w:cs="Times New Roman"/>
          <w:sz w:val="32"/>
          <w:szCs w:val="32"/>
          <w:lang w:val="en-US"/>
        </w:rPr>
        <w:t>că</w:t>
      </w:r>
      <w:proofErr w:type="spellEnd"/>
      <w:r w:rsidR="00A4051C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="00A4051C">
        <w:rPr>
          <w:rFonts w:ascii="Times New Roman" w:hAnsi="Times New Roman" w:cs="Times New Roman"/>
          <w:sz w:val="32"/>
          <w:szCs w:val="32"/>
          <w:lang w:val="en-US"/>
        </w:rPr>
        <w:t>până</w:t>
      </w:r>
      <w:proofErr w:type="spellEnd"/>
      <w:r w:rsidR="00A4051C">
        <w:rPr>
          <w:rFonts w:ascii="Times New Roman" w:hAnsi="Times New Roman" w:cs="Times New Roman"/>
          <w:sz w:val="32"/>
          <w:szCs w:val="32"/>
          <w:lang w:val="en-US"/>
        </w:rPr>
        <w:t xml:space="preserve"> la </w:t>
      </w:r>
      <w:proofErr w:type="spellStart"/>
      <w:r w:rsidR="00A4051C">
        <w:rPr>
          <w:rFonts w:ascii="Times New Roman" w:hAnsi="Times New Roman" w:cs="Times New Roman"/>
          <w:sz w:val="32"/>
          <w:szCs w:val="32"/>
          <w:lang w:val="en-US"/>
        </w:rPr>
        <w:t>sfârșitul</w:t>
      </w:r>
      <w:proofErr w:type="spellEnd"/>
      <w:r w:rsidR="00A4051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A4051C">
        <w:rPr>
          <w:rFonts w:ascii="Times New Roman" w:hAnsi="Times New Roman" w:cs="Times New Roman"/>
          <w:sz w:val="32"/>
          <w:szCs w:val="32"/>
          <w:lang w:val="en-US"/>
        </w:rPr>
        <w:t>acestui</w:t>
      </w:r>
      <w:proofErr w:type="spellEnd"/>
      <w:r w:rsidR="00A4051C">
        <w:rPr>
          <w:rFonts w:ascii="Times New Roman" w:hAnsi="Times New Roman" w:cs="Times New Roman"/>
          <w:sz w:val="32"/>
          <w:szCs w:val="32"/>
          <w:lang w:val="en-US"/>
        </w:rPr>
        <w:t xml:space="preserve"> an, </w:t>
      </w:r>
      <w:proofErr w:type="spellStart"/>
      <w:r w:rsidR="00A4051C">
        <w:rPr>
          <w:rFonts w:ascii="Times New Roman" w:hAnsi="Times New Roman" w:cs="Times New Roman"/>
          <w:sz w:val="32"/>
          <w:szCs w:val="32"/>
          <w:lang w:val="en-US"/>
        </w:rPr>
        <w:t>vor</w:t>
      </w:r>
      <w:proofErr w:type="spellEnd"/>
      <w:r w:rsidR="00A4051C">
        <w:rPr>
          <w:rFonts w:ascii="Times New Roman" w:hAnsi="Times New Roman" w:cs="Times New Roman"/>
          <w:sz w:val="32"/>
          <w:szCs w:val="32"/>
          <w:lang w:val="en-US"/>
        </w:rPr>
        <w:t xml:space="preserve"> fi </w:t>
      </w:r>
      <w:proofErr w:type="spellStart"/>
      <w:r w:rsidR="00A4051C">
        <w:rPr>
          <w:rFonts w:ascii="Times New Roman" w:hAnsi="Times New Roman" w:cs="Times New Roman"/>
          <w:sz w:val="32"/>
          <w:szCs w:val="32"/>
          <w:lang w:val="en-US"/>
        </w:rPr>
        <w:t>găsiți</w:t>
      </w:r>
      <w:proofErr w:type="spellEnd"/>
      <w:r w:rsidR="00A4051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A4051C">
        <w:rPr>
          <w:rFonts w:ascii="Times New Roman" w:hAnsi="Times New Roman" w:cs="Times New Roman"/>
          <w:sz w:val="32"/>
          <w:szCs w:val="32"/>
          <w:lang w:val="en-US"/>
        </w:rPr>
        <w:t>banii</w:t>
      </w:r>
      <w:proofErr w:type="spellEnd"/>
      <w:r w:rsidR="00A4051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A4051C">
        <w:rPr>
          <w:rFonts w:ascii="Times New Roman" w:hAnsi="Times New Roman" w:cs="Times New Roman"/>
          <w:sz w:val="32"/>
          <w:szCs w:val="32"/>
          <w:lang w:val="en-US"/>
        </w:rPr>
        <w:t>pentru</w:t>
      </w:r>
      <w:proofErr w:type="spellEnd"/>
      <w:r w:rsidR="00A4051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A4051C">
        <w:rPr>
          <w:rFonts w:ascii="Times New Roman" w:hAnsi="Times New Roman" w:cs="Times New Roman"/>
          <w:sz w:val="32"/>
          <w:szCs w:val="32"/>
          <w:lang w:val="en-US"/>
        </w:rPr>
        <w:t>plata</w:t>
      </w:r>
      <w:proofErr w:type="spellEnd"/>
      <w:r w:rsidR="00A4051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E5160F">
        <w:rPr>
          <w:rFonts w:ascii="Times New Roman" w:hAnsi="Times New Roman" w:cs="Times New Roman"/>
          <w:sz w:val="32"/>
          <w:szCs w:val="32"/>
          <w:lang w:val="ro-RO"/>
        </w:rPr>
        <w:t>sumelor</w:t>
      </w:r>
      <w:r w:rsidR="00F42ABB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 restante la drepturi salariale, stabilite prin sentinţe judecătoreşti</w:t>
      </w:r>
      <w:r w:rsidR="00A4051C">
        <w:rPr>
          <w:rFonts w:ascii="Times New Roman" w:hAnsi="Times New Roman" w:cs="Times New Roman"/>
          <w:sz w:val="32"/>
          <w:szCs w:val="32"/>
          <w:lang w:val="ro-RO"/>
        </w:rPr>
        <w:t xml:space="preserve">. De asemenea, pentru </w:t>
      </w:r>
      <w:r w:rsidR="00AD2EF4">
        <w:rPr>
          <w:rFonts w:ascii="Times New Roman" w:hAnsi="Times New Roman" w:cs="Times New Roman"/>
          <w:sz w:val="32"/>
          <w:szCs w:val="32"/>
          <w:lang w:val="ro-RO"/>
        </w:rPr>
        <w:t>plata dobânzilor</w:t>
      </w:r>
      <w:r w:rsidRPr="00E5160F">
        <w:rPr>
          <w:rFonts w:ascii="Times New Roman" w:hAnsi="Times New Roman" w:cs="Times New Roman"/>
          <w:sz w:val="32"/>
          <w:szCs w:val="32"/>
          <w:lang w:val="ro-RO"/>
        </w:rPr>
        <w:t>, M</w:t>
      </w:r>
      <w:r w:rsidR="00A4051C">
        <w:rPr>
          <w:rFonts w:ascii="Times New Roman" w:hAnsi="Times New Roman" w:cs="Times New Roman"/>
          <w:sz w:val="32"/>
          <w:szCs w:val="32"/>
          <w:lang w:val="ro-RO"/>
        </w:rPr>
        <w:t>i</w:t>
      </w:r>
      <w:r w:rsidRPr="00E5160F">
        <w:rPr>
          <w:rFonts w:ascii="Times New Roman" w:hAnsi="Times New Roman" w:cs="Times New Roman"/>
          <w:sz w:val="32"/>
          <w:szCs w:val="32"/>
          <w:lang w:val="ro-RO"/>
        </w:rPr>
        <w:t>nisterul</w:t>
      </w:r>
      <w:r w:rsidR="00F42ABB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Pr="00E5160F">
        <w:rPr>
          <w:rFonts w:ascii="Times New Roman" w:hAnsi="Times New Roman" w:cs="Times New Roman"/>
          <w:sz w:val="32"/>
          <w:szCs w:val="32"/>
          <w:lang w:val="ro-RO"/>
        </w:rPr>
        <w:t>E</w:t>
      </w:r>
      <w:r w:rsidR="00F42ABB" w:rsidRPr="00E5160F">
        <w:rPr>
          <w:rFonts w:ascii="Times New Roman" w:hAnsi="Times New Roman" w:cs="Times New Roman"/>
          <w:sz w:val="32"/>
          <w:szCs w:val="32"/>
          <w:lang w:val="ro-RO"/>
        </w:rPr>
        <w:t>ducaţiei</w:t>
      </w:r>
      <w:r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="00A4051C">
        <w:rPr>
          <w:rFonts w:ascii="Times New Roman" w:hAnsi="Times New Roman" w:cs="Times New Roman"/>
          <w:sz w:val="32"/>
          <w:szCs w:val="32"/>
          <w:lang w:val="ro-RO"/>
        </w:rPr>
        <w:t>va trebuie să reglementeze</w:t>
      </w:r>
      <w:r w:rsidR="00AD2EF4">
        <w:rPr>
          <w:rFonts w:ascii="Times New Roman" w:hAnsi="Times New Roman" w:cs="Times New Roman"/>
          <w:sz w:val="32"/>
          <w:szCs w:val="32"/>
          <w:lang w:val="ro-RO"/>
        </w:rPr>
        <w:t xml:space="preserve"> în perioada următoare</w:t>
      </w:r>
      <w:r w:rsidR="00A4051C">
        <w:rPr>
          <w:rFonts w:ascii="Times New Roman" w:hAnsi="Times New Roman" w:cs="Times New Roman"/>
          <w:sz w:val="32"/>
          <w:szCs w:val="32"/>
          <w:lang w:val="ro-RO"/>
        </w:rPr>
        <w:t xml:space="preserve"> cadrul legal </w:t>
      </w:r>
      <w:r w:rsidR="00AD2EF4">
        <w:rPr>
          <w:rFonts w:ascii="Times New Roman" w:hAnsi="Times New Roman" w:cs="Times New Roman"/>
          <w:sz w:val="32"/>
          <w:szCs w:val="32"/>
          <w:lang w:val="ro-RO"/>
        </w:rPr>
        <w:t>care să permită plata acestora de la bugetul de stat, umând ca plata efectivă să se facă</w:t>
      </w:r>
      <w:r w:rsidR="005122CA">
        <w:rPr>
          <w:rFonts w:ascii="Times New Roman" w:hAnsi="Times New Roman" w:cs="Times New Roman"/>
          <w:sz w:val="32"/>
          <w:szCs w:val="32"/>
          <w:lang w:val="ro-RO"/>
        </w:rPr>
        <w:t>, cel mai probabil,</w:t>
      </w:r>
      <w:r w:rsidR="00AD2EF4">
        <w:rPr>
          <w:rFonts w:ascii="Times New Roman" w:hAnsi="Times New Roman" w:cs="Times New Roman"/>
          <w:sz w:val="32"/>
          <w:szCs w:val="32"/>
          <w:lang w:val="ro-RO"/>
        </w:rPr>
        <w:t xml:space="preserve"> anul viitor.</w:t>
      </w:r>
      <w:r w:rsidR="00F42ABB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</w:p>
    <w:p w:rsidR="0043674F" w:rsidRPr="00E5160F" w:rsidRDefault="0043674F" w:rsidP="00212287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B329B3" w:rsidRPr="00E5160F" w:rsidRDefault="009B1C9C" w:rsidP="00E5160F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>Guvernu</w:t>
      </w:r>
      <w:r w:rsidR="005122CA">
        <w:rPr>
          <w:rFonts w:ascii="Times New Roman" w:hAnsi="Times New Roman" w:cs="Times New Roman"/>
          <w:sz w:val="32"/>
          <w:szCs w:val="32"/>
          <w:lang w:val="ro-RO"/>
        </w:rPr>
        <w:t>l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ro-RO"/>
        </w:rPr>
        <w:t xml:space="preserve"> a acceptat ca plata salariilor pentru învățământul preuniversitar să se facă direct la unitățile de învățământ</w:t>
      </w:r>
      <w:r w:rsidR="002C2C42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 şi nu prin intermediul primăriilor, cum se întâmplă</w:t>
      </w:r>
      <w:r w:rsidR="0043674F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="002C2C42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în acest moment. </w:t>
      </w:r>
      <w:r w:rsidR="0035010A" w:rsidRPr="00E5160F">
        <w:rPr>
          <w:rFonts w:ascii="Times New Roman" w:hAnsi="Times New Roman" w:cs="Times New Roman"/>
          <w:sz w:val="32"/>
          <w:szCs w:val="32"/>
          <w:lang w:val="ro-RO"/>
        </w:rPr>
        <w:t>Se ia în discuţie şi renunţarea la costul standard per elev, întrucât salariile din educaţie sunt stabilite prin lege, iar</w:t>
      </w:r>
      <w:r w:rsidR="0043674F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="0035010A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acest cost standard nu se mai justifică. </w:t>
      </w:r>
      <w:r w:rsidR="00B329B3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</w:p>
    <w:p w:rsidR="00B329B3" w:rsidRPr="00E5160F" w:rsidRDefault="00B329B3" w:rsidP="00212287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A4051C" w:rsidRDefault="003402A7" w:rsidP="00E5160F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E5160F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="00B329B3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În perioada următoare vor fi demarate discuţii pe o </w:t>
      </w:r>
      <w:r w:rsidR="00A4051C">
        <w:rPr>
          <w:rFonts w:ascii="Times New Roman" w:hAnsi="Times New Roman" w:cs="Times New Roman"/>
          <w:sz w:val="32"/>
          <w:szCs w:val="32"/>
          <w:lang w:val="ro-RO"/>
        </w:rPr>
        <w:t xml:space="preserve">nouă lege </w:t>
      </w:r>
      <w:proofErr w:type="gramStart"/>
      <w:r w:rsidR="00A4051C">
        <w:rPr>
          <w:rFonts w:ascii="Times New Roman" w:hAnsi="Times New Roman" w:cs="Times New Roman"/>
          <w:sz w:val="32"/>
          <w:szCs w:val="32"/>
          <w:lang w:val="ro-RO"/>
        </w:rPr>
        <w:t>a</w:t>
      </w:r>
      <w:proofErr w:type="gramEnd"/>
      <w:r w:rsidR="00A4051C">
        <w:rPr>
          <w:rFonts w:ascii="Times New Roman" w:hAnsi="Times New Roman" w:cs="Times New Roman"/>
          <w:sz w:val="32"/>
          <w:szCs w:val="32"/>
          <w:lang w:val="ro-RO"/>
        </w:rPr>
        <w:t xml:space="preserve"> educaţiei</w:t>
      </w:r>
      <w:r w:rsidR="00B329B3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, care să se aplice începând cu </w:t>
      </w:r>
      <w:r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data de </w:t>
      </w:r>
      <w:r w:rsidR="00B329B3" w:rsidRPr="00E5160F">
        <w:rPr>
          <w:rFonts w:ascii="Times New Roman" w:hAnsi="Times New Roman" w:cs="Times New Roman"/>
          <w:sz w:val="32"/>
          <w:szCs w:val="32"/>
          <w:lang w:val="ro-RO"/>
        </w:rPr>
        <w:t>1 s</w:t>
      </w:r>
      <w:r w:rsidR="00A4051C">
        <w:rPr>
          <w:rFonts w:ascii="Times New Roman" w:hAnsi="Times New Roman" w:cs="Times New Roman"/>
          <w:sz w:val="32"/>
          <w:szCs w:val="32"/>
          <w:lang w:val="ro-RO"/>
        </w:rPr>
        <w:t>eptembrie 2018. Guvernul recunoaște</w:t>
      </w:r>
      <w:r w:rsidR="00B329B3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, de asemenea, că programele şcolare trebuie regândite din temelii, iar Ministerul Educaţiei urmează să </w:t>
      </w:r>
      <w:r w:rsidR="0053227E" w:rsidRPr="00E5160F">
        <w:rPr>
          <w:rFonts w:ascii="Times New Roman" w:hAnsi="Times New Roman" w:cs="Times New Roman"/>
          <w:sz w:val="32"/>
          <w:szCs w:val="32"/>
          <w:lang w:val="ro-RO"/>
        </w:rPr>
        <w:t>stabilească procedura de lucru</w:t>
      </w:r>
      <w:r w:rsidR="002444E1">
        <w:rPr>
          <w:rFonts w:ascii="Times New Roman" w:hAnsi="Times New Roman" w:cs="Times New Roman"/>
          <w:sz w:val="32"/>
          <w:szCs w:val="32"/>
          <w:lang w:val="ro-RO"/>
        </w:rPr>
        <w:t xml:space="preserve">. </w:t>
      </w:r>
      <w:r w:rsidR="00A4051C">
        <w:rPr>
          <w:rFonts w:ascii="Times New Roman" w:hAnsi="Times New Roman" w:cs="Times New Roman"/>
          <w:sz w:val="32"/>
          <w:szCs w:val="32"/>
          <w:lang w:val="ro-RO"/>
        </w:rPr>
        <w:t>În această săptămână vor fi noi discuții la Ministerul Muncii pentru clarificarea unor aspecte privind aplicarea Legii de salarizare</w:t>
      </w:r>
      <w:r w:rsidR="00AD2EF4">
        <w:rPr>
          <w:rFonts w:ascii="Times New Roman" w:hAnsi="Times New Roman" w:cs="Times New Roman"/>
          <w:sz w:val="32"/>
          <w:szCs w:val="32"/>
          <w:lang w:val="ro-RO"/>
        </w:rPr>
        <w:t>, care a provocat</w:t>
      </w:r>
      <w:r w:rsidR="00A4051C">
        <w:rPr>
          <w:rFonts w:ascii="Times New Roman" w:hAnsi="Times New Roman" w:cs="Times New Roman"/>
          <w:sz w:val="32"/>
          <w:szCs w:val="32"/>
          <w:lang w:val="ro-RO"/>
        </w:rPr>
        <w:t xml:space="preserve"> confuzii, precum și aspecte privind Legea pensiilor.    </w:t>
      </w:r>
    </w:p>
    <w:p w:rsidR="00B329B3" w:rsidRPr="00E5160F" w:rsidRDefault="002444E1" w:rsidP="00E5160F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>Toate aceste concluzii vor fi comunicate membrilor noştri de sindicat, alătur</w:t>
      </w:r>
      <w:r w:rsidR="00A4051C">
        <w:rPr>
          <w:rFonts w:ascii="Times New Roman" w:hAnsi="Times New Roman" w:cs="Times New Roman"/>
          <w:sz w:val="32"/>
          <w:szCs w:val="32"/>
          <w:lang w:val="ro-RO"/>
        </w:rPr>
        <w:t>i de care vom decide strategia pentru</w:t>
      </w:r>
      <w:r>
        <w:rPr>
          <w:rFonts w:ascii="Times New Roman" w:hAnsi="Times New Roman" w:cs="Times New Roman"/>
          <w:sz w:val="32"/>
          <w:szCs w:val="32"/>
          <w:lang w:val="ro-RO"/>
        </w:rPr>
        <w:t xml:space="preserve"> perioada următoare. Anunţăm că</w:t>
      </w:r>
      <w:r w:rsidR="00A4051C">
        <w:rPr>
          <w:rFonts w:ascii="Times New Roman" w:hAnsi="Times New Roman" w:cs="Times New Roman"/>
          <w:sz w:val="32"/>
          <w:szCs w:val="32"/>
          <w:lang w:val="ro-RO"/>
        </w:rPr>
        <w:t xml:space="preserve"> există riscul declanșării unor proteste</w:t>
      </w:r>
      <w:r w:rsidR="003402A7" w:rsidRPr="00E5160F">
        <w:rPr>
          <w:rFonts w:ascii="Times New Roman" w:hAnsi="Times New Roman" w:cs="Times New Roman"/>
          <w:sz w:val="32"/>
          <w:szCs w:val="32"/>
          <w:lang w:val="ro-RO"/>
        </w:rPr>
        <w:t>”</w:t>
      </w:r>
      <w:r w:rsidR="0053227E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, a </w:t>
      </w:r>
      <w:r w:rsidR="003402A7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mai </w:t>
      </w:r>
      <w:r w:rsidR="0053227E" w:rsidRPr="00E5160F">
        <w:rPr>
          <w:rFonts w:ascii="Times New Roman" w:hAnsi="Times New Roman" w:cs="Times New Roman"/>
          <w:sz w:val="32"/>
          <w:szCs w:val="32"/>
          <w:lang w:val="ro-RO"/>
        </w:rPr>
        <w:t>declarat preşedintele FSLI, Simion Hancescu.</w:t>
      </w:r>
    </w:p>
    <w:p w:rsidR="00B329B3" w:rsidRPr="00E5160F" w:rsidRDefault="00B329B3" w:rsidP="00212287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B329B3" w:rsidRPr="00E5160F" w:rsidRDefault="00B329B3" w:rsidP="00212287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</w:p>
    <w:p w:rsidR="00F42ABB" w:rsidRPr="00E5160F" w:rsidRDefault="00FE06EC" w:rsidP="00212287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  </w:t>
      </w:r>
    </w:p>
    <w:p w:rsidR="00F42ABB" w:rsidRPr="00E5160F" w:rsidRDefault="00F42ABB" w:rsidP="00212287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E5160F" w:rsidRDefault="00E5160F" w:rsidP="00C656E5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E5160F" w:rsidRDefault="00E5160F" w:rsidP="00C656E5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87773E" w:rsidRPr="00E5160F" w:rsidRDefault="00BB0DD6" w:rsidP="00C656E5">
      <w:pPr>
        <w:jc w:val="both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E5160F">
        <w:rPr>
          <w:rFonts w:ascii="Times New Roman" w:hAnsi="Times New Roman" w:cs="Times New Roman"/>
          <w:b/>
          <w:sz w:val="32"/>
          <w:szCs w:val="32"/>
          <w:lang w:val="ro-RO"/>
        </w:rPr>
        <w:t>Pentru informaţii suplimentare</w:t>
      </w:r>
      <w:r w:rsidR="0087773E" w:rsidRPr="00E5160F">
        <w:rPr>
          <w:rFonts w:ascii="Times New Roman" w:hAnsi="Times New Roman" w:cs="Times New Roman"/>
          <w:b/>
          <w:sz w:val="32"/>
          <w:szCs w:val="32"/>
          <w:lang w:val="ro-RO"/>
        </w:rPr>
        <w:t>:</w:t>
      </w:r>
    </w:p>
    <w:p w:rsidR="00BB0DD6" w:rsidRPr="00E5160F" w:rsidRDefault="00912263" w:rsidP="00C656E5">
      <w:pPr>
        <w:jc w:val="both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E5160F">
        <w:rPr>
          <w:rFonts w:ascii="Times New Roman" w:hAnsi="Times New Roman" w:cs="Times New Roman"/>
          <w:b/>
          <w:sz w:val="32"/>
          <w:szCs w:val="32"/>
          <w:lang w:val="ro-RO"/>
        </w:rPr>
        <w:t>Preşedinte</w:t>
      </w:r>
      <w:r w:rsidR="0087773E" w:rsidRPr="00E5160F">
        <w:rPr>
          <w:rFonts w:ascii="Times New Roman" w:hAnsi="Times New Roman" w:cs="Times New Roman"/>
          <w:b/>
          <w:sz w:val="32"/>
          <w:szCs w:val="32"/>
          <w:lang w:val="ro-RO"/>
        </w:rPr>
        <w:t xml:space="preserve"> FSLI, Simion Hancescu:</w:t>
      </w:r>
      <w:r w:rsidR="006F4B68" w:rsidRPr="00E5160F">
        <w:rPr>
          <w:rFonts w:ascii="Times New Roman" w:hAnsi="Times New Roman" w:cs="Times New Roman"/>
          <w:b/>
          <w:sz w:val="32"/>
          <w:szCs w:val="32"/>
          <w:lang w:val="ro-RO"/>
        </w:rPr>
        <w:t xml:space="preserve"> 0722.779.716</w:t>
      </w:r>
    </w:p>
    <w:sectPr w:rsidR="00BB0DD6" w:rsidRPr="00E5160F" w:rsidSect="00C52A48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864" w:right="1152" w:bottom="864" w:left="1152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66E" w:rsidRDefault="005A566E" w:rsidP="007A2C35">
      <w:r>
        <w:separator/>
      </w:r>
    </w:p>
  </w:endnote>
  <w:endnote w:type="continuationSeparator" w:id="0">
    <w:p w:rsidR="005A566E" w:rsidRDefault="005A566E" w:rsidP="007A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-Ro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A48" w:rsidRDefault="00A15FF2">
    <w:pPr>
      <w:pStyle w:val="Footer"/>
      <w:jc w:val="right"/>
    </w:pPr>
    <w:r>
      <w:rPr>
        <w:noProof/>
        <w:color w:val="C00000"/>
        <w:lang w:eastAsia="ro-RO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91D0236" wp14:editId="78EAAD54">
              <wp:simplePos x="0" y="0"/>
              <wp:positionH relativeFrom="column">
                <wp:posOffset>-140970</wp:posOffset>
              </wp:positionH>
              <wp:positionV relativeFrom="paragraph">
                <wp:posOffset>-65406</wp:posOffset>
              </wp:positionV>
              <wp:extent cx="6248400" cy="0"/>
              <wp:effectExtent l="0" t="0" r="0" b="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B898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11.1pt;margin-top:-5.15pt;width:49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caHwIAADw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"/>
          </w:pict>
        </mc:Fallback>
      </mc:AlternateContent>
    </w:r>
    <w:r w:rsidR="00C52A48">
      <w:t xml:space="preserve">FSLI | </w:t>
    </w:r>
    <w:r w:rsidR="007A716E">
      <w:fldChar w:fldCharType="begin"/>
    </w:r>
    <w:r w:rsidR="00EC53C7">
      <w:instrText xml:space="preserve"> PAGE   \* MERGEFORMAT </w:instrText>
    </w:r>
    <w:r w:rsidR="007A716E">
      <w:fldChar w:fldCharType="separate"/>
    </w:r>
    <w:r w:rsidR="005122CA">
      <w:rPr>
        <w:noProof/>
      </w:rPr>
      <w:t>2</w:t>
    </w:r>
    <w:r w:rsidR="007A716E">
      <w:rPr>
        <w:noProof/>
      </w:rPr>
      <w:fldChar w:fldCharType="end"/>
    </w:r>
    <w:r w:rsidR="00C52A48">
      <w:t xml:space="preserve"> </w:t>
    </w:r>
  </w:p>
  <w:p w:rsidR="008222B5" w:rsidRPr="008222B5" w:rsidRDefault="008222B5" w:rsidP="004F3082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484" w:rsidRPr="00586C69" w:rsidRDefault="00A15FF2" w:rsidP="00770484">
    <w:pPr>
      <w:pStyle w:val="Footer"/>
      <w:tabs>
        <w:tab w:val="clear" w:pos="4680"/>
        <w:tab w:val="center" w:pos="0"/>
      </w:tabs>
      <w:jc w:val="right"/>
      <w:rPr>
        <w:sz w:val="10"/>
      </w:rPr>
    </w:pPr>
    <w:r>
      <w:rPr>
        <w:noProof/>
        <w:sz w:val="10"/>
        <w:lang w:eastAsia="ro-RO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85580AF" wp14:editId="0336AE17">
              <wp:simplePos x="0" y="0"/>
              <wp:positionH relativeFrom="column">
                <wp:posOffset>-69215</wp:posOffset>
              </wp:positionH>
              <wp:positionV relativeFrom="paragraph">
                <wp:posOffset>3809</wp:posOffset>
              </wp:positionV>
              <wp:extent cx="6248400" cy="0"/>
              <wp:effectExtent l="0" t="0" r="0" b="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428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5.45pt;margin-top:.3pt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"/>
          </w:pict>
        </mc:Fallback>
      </mc:AlternateContent>
    </w:r>
  </w:p>
  <w:tbl>
    <w:tblPr>
      <w:tblW w:w="9861" w:type="dxa"/>
      <w:tblLook w:val="04A0" w:firstRow="1" w:lastRow="0" w:firstColumn="1" w:lastColumn="0" w:noHBand="0" w:noVBand="1"/>
    </w:tblPr>
    <w:tblGrid>
      <w:gridCol w:w="3528"/>
      <w:gridCol w:w="3060"/>
      <w:gridCol w:w="3273"/>
    </w:tblGrid>
    <w:tr w:rsidR="00770484" w:rsidRPr="00524833" w:rsidTr="00BD1252">
      <w:trPr>
        <w:trHeight w:val="1232"/>
      </w:trPr>
      <w:tc>
        <w:tcPr>
          <w:tcW w:w="3528" w:type="dxa"/>
        </w:tcPr>
        <w:p w:rsidR="00770484" w:rsidRPr="00101EF0" w:rsidRDefault="00836BCF" w:rsidP="00BD1252">
          <w:pPr>
            <w:pStyle w:val="Footer"/>
            <w:tabs>
              <w:tab w:val="clear" w:pos="4680"/>
            </w:tabs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/>
              <w:noProof/>
              <w:color w:val="7F7F7F"/>
              <w:sz w:val="16"/>
              <w:szCs w:val="16"/>
              <w:lang w:eastAsia="ro-RO"/>
            </w:rPr>
            <w:drawing>
              <wp:inline distT="0" distB="0" distL="0" distR="0" wp14:anchorId="63C16D36" wp14:editId="0E87AE0E">
                <wp:extent cx="466725" cy="419100"/>
                <wp:effectExtent l="19050" t="0" r="9525" b="0"/>
                <wp:docPr id="7" name="Picture 30" descr="CSD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CSD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Footer"/>
            <w:tabs>
              <w:tab w:val="clear" w:pos="4680"/>
            </w:tabs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Confederaţia Sindicatelor Democratice din</w:t>
          </w:r>
        </w:p>
        <w:p w:rsidR="00770484" w:rsidRPr="00832A56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România</w:t>
          </w:r>
        </w:p>
        <w:p w:rsidR="00770484" w:rsidRPr="00101EF0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6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Romanian Democratic Trade Union Confederation</w:t>
          </w:r>
        </w:p>
      </w:tc>
      <w:tc>
        <w:tcPr>
          <w:tcW w:w="3060" w:type="dxa"/>
        </w:tcPr>
        <w:p w:rsidR="00770484" w:rsidRPr="00101EF0" w:rsidRDefault="00836BCF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 w:cs="Arial"/>
              <w:b/>
              <w:noProof/>
              <w:color w:val="7F7F7F"/>
              <w:sz w:val="16"/>
              <w:szCs w:val="16"/>
              <w:lang w:eastAsia="ro-RO"/>
            </w:rPr>
            <w:drawing>
              <wp:inline distT="0" distB="0" distL="0" distR="0" wp14:anchorId="062CF5C1" wp14:editId="05DC961A">
                <wp:extent cx="428625" cy="419100"/>
                <wp:effectExtent l="19050" t="0" r="9525" b="0"/>
                <wp:docPr id="3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Pr="00832A56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</w:pPr>
          <w:proofErr w:type="spellStart"/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>Internaţionala</w:t>
          </w:r>
          <w:proofErr w:type="spellEnd"/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 xml:space="preserve"> </w:t>
          </w:r>
          <w:proofErr w:type="spellStart"/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>Educaţiei</w:t>
          </w:r>
          <w:proofErr w:type="spellEnd"/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  <w:t xml:space="preserve"> </w:t>
          </w:r>
        </w:p>
        <w:p w:rsidR="00770484" w:rsidRPr="00832A56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  <w:t>Education International</w:t>
          </w:r>
        </w:p>
        <w:p w:rsidR="00770484" w:rsidRPr="00101EF0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6"/>
              <w:szCs w:val="16"/>
              <w:lang w:val="fr-FR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>Internationale de l'Education</w:t>
          </w:r>
        </w:p>
      </w:tc>
      <w:tc>
        <w:tcPr>
          <w:tcW w:w="3273" w:type="dxa"/>
        </w:tcPr>
        <w:p w:rsidR="00770484" w:rsidRPr="00101EF0" w:rsidRDefault="00836BCF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 w:cs="Arial"/>
              <w:noProof/>
              <w:color w:val="7F7F7F"/>
              <w:sz w:val="16"/>
              <w:szCs w:val="16"/>
              <w:lang w:eastAsia="ro-RO"/>
            </w:rPr>
            <w:drawing>
              <wp:inline distT="0" distB="0" distL="0" distR="0" wp14:anchorId="7A7724A1" wp14:editId="47C535BD">
                <wp:extent cx="409575" cy="419100"/>
                <wp:effectExtent l="19050" t="0" r="9525" b="0"/>
                <wp:docPr id="6" name="Picture 1" descr="etuce_150dpi_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tuce_150dpi_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Pr="00832A56" w:rsidRDefault="00770484" w:rsidP="00BD1252">
          <w:pPr>
            <w:pStyle w:val="Footer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Comitetul Sindical European pentru Educaţie</w:t>
          </w:r>
        </w:p>
        <w:p w:rsidR="00770484" w:rsidRPr="00832A56" w:rsidRDefault="00770484" w:rsidP="00BD1252">
          <w:pPr>
            <w:pStyle w:val="Footer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European Trade Union Comittee for Education</w:t>
          </w:r>
        </w:p>
        <w:p w:rsidR="00770484" w:rsidRPr="004F3082" w:rsidRDefault="00770484" w:rsidP="00BD1252">
          <w:pPr>
            <w:pStyle w:val="Footer"/>
            <w:jc w:val="center"/>
            <w:rPr>
              <w:rFonts w:ascii="Arial Narrow" w:hAnsi="Arial Narrow"/>
              <w:b/>
              <w:bCs/>
              <w:color w:val="7F7F7F"/>
              <w:sz w:val="16"/>
              <w:szCs w:val="16"/>
            </w:rPr>
          </w:pPr>
          <w:r w:rsidRPr="00832A56">
            <w:rPr>
              <w:rFonts w:ascii="Arial Narrow" w:hAnsi="Arial Narrow"/>
              <w:b/>
              <w:bCs/>
              <w:color w:val="7F7F7F"/>
              <w:sz w:val="14"/>
              <w:szCs w:val="16"/>
            </w:rPr>
            <w:t>Comité Syndical Européen de l'Education</w:t>
          </w:r>
        </w:p>
      </w:tc>
    </w:tr>
  </w:tbl>
  <w:p w:rsidR="00770484" w:rsidRDefault="00770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66E" w:rsidRDefault="005A566E" w:rsidP="007A2C35">
      <w:r>
        <w:separator/>
      </w:r>
    </w:p>
  </w:footnote>
  <w:footnote w:type="continuationSeparator" w:id="0">
    <w:p w:rsidR="005A566E" w:rsidRDefault="005A566E" w:rsidP="007A2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35" w:rsidRPr="00647F3B" w:rsidRDefault="00A15FF2" w:rsidP="00F9523A">
    <w:pPr>
      <w:pStyle w:val="Title"/>
      <w:ind w:left="1080"/>
      <w:rPr>
        <w:rFonts w:ascii="Calibri" w:hAnsi="Calibri" w:cs="Calibri"/>
        <w:sz w:val="28"/>
        <w:szCs w:val="28"/>
        <w:lang w:val="fr-FR"/>
      </w:rPr>
    </w:pPr>
    <w:r>
      <w:rPr>
        <w:rFonts w:ascii="Calibri" w:hAnsi="Calibri" w:cs="Calibri"/>
        <w:noProof/>
        <w:sz w:val="28"/>
        <w:szCs w:val="28"/>
        <w:lang w:eastAsia="ro-R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2A2B5F" wp14:editId="62CED74B">
              <wp:simplePos x="0" y="0"/>
              <wp:positionH relativeFrom="column">
                <wp:posOffset>40005</wp:posOffset>
              </wp:positionH>
              <wp:positionV relativeFrom="paragraph">
                <wp:posOffset>-114300</wp:posOffset>
              </wp:positionV>
              <wp:extent cx="793115" cy="681990"/>
              <wp:effectExtent l="0" t="0" r="0" b="0"/>
              <wp:wrapNone/>
              <wp:docPr id="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115" cy="681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F3B" w:rsidRDefault="00836BCF" w:rsidP="00647F3B">
                          <w:r>
                            <w:rPr>
                              <w:rFonts w:ascii="Calibri" w:hAnsi="Calibri" w:cs="Calibri"/>
                              <w:noProof/>
                              <w:color w:val="002060"/>
                              <w:sz w:val="28"/>
                              <w:szCs w:val="28"/>
                              <w:lang w:val="ro-RO" w:eastAsia="ro-RO"/>
                            </w:rPr>
                            <w:drawing>
                              <wp:inline distT="0" distB="0" distL="0" distR="0" wp14:anchorId="32E36517" wp14:editId="58A9F1BB">
                                <wp:extent cx="590550" cy="590550"/>
                                <wp:effectExtent l="19050" t="0" r="0" b="0"/>
                                <wp:docPr id="21" name="Picture 21" descr="C:\Users\Andra\Desktop\LOGO FSLI _ ALB NEGRU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" descr="C:\Users\Andra\Desktop\LOGO FSLI _ ALB NEGRU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550" cy="590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A2B5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3.15pt;margin-top:-9pt;width:62.45pt;height:53.7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" stroked="f">
              <v:textbox style="mso-fit-shape-to-text:t">
                <w:txbxContent>
                  <w:p w:rsidR="00647F3B" w:rsidRDefault="00836BCF" w:rsidP="00647F3B">
                    <w:r>
                      <w:rPr>
                        <w:rFonts w:ascii="Calibri" w:hAnsi="Calibri" w:cs="Calibri"/>
                        <w:noProof/>
                        <w:color w:val="002060"/>
                        <w:sz w:val="28"/>
                        <w:szCs w:val="28"/>
                        <w:lang w:val="ro-RO" w:eastAsia="ro-RO"/>
                      </w:rPr>
                      <w:drawing>
                        <wp:inline distT="0" distB="0" distL="0" distR="0" wp14:anchorId="32E36517" wp14:editId="58A9F1BB">
                          <wp:extent cx="590550" cy="590550"/>
                          <wp:effectExtent l="19050" t="0" r="0" b="0"/>
                          <wp:docPr id="21" name="Picture 21" descr="C:\Users\Andra\Desktop\LOGO FSLI _ ALB NEGRU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1" descr="C:\Users\Andra\Desktop\LOGO FSLI _ ALB NEGRU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550" cy="59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A2C35" w:rsidRPr="00647F3B">
      <w:rPr>
        <w:rFonts w:ascii="Calibri" w:hAnsi="Calibri" w:cs="Calibri"/>
        <w:sz w:val="28"/>
        <w:szCs w:val="28"/>
        <w:lang w:val="fr-FR"/>
      </w:rPr>
      <w:t>FEDERA</w:t>
    </w:r>
    <w:r w:rsidR="007A2C35" w:rsidRPr="00647F3B">
      <w:rPr>
        <w:rFonts w:ascii="Calibri" w:hAnsi="Calibri" w:cs="Calibri"/>
        <w:sz w:val="28"/>
        <w:szCs w:val="28"/>
      </w:rPr>
      <w:t>Ţ</w:t>
    </w:r>
    <w:r w:rsidR="007A2C35" w:rsidRPr="00647F3B">
      <w:rPr>
        <w:rFonts w:ascii="Calibri" w:hAnsi="Calibri" w:cs="Calibri"/>
        <w:sz w:val="28"/>
        <w:szCs w:val="28"/>
        <w:lang w:val="fr-FR"/>
      </w:rPr>
      <w:t>IA SINDICATELOR LIBERE DIN ÎNVĂŢĂMÂNT</w:t>
    </w:r>
  </w:p>
  <w:p w:rsidR="00F9523A" w:rsidRPr="00F9523A" w:rsidRDefault="00F9523A" w:rsidP="00F9523A">
    <w:pPr>
      <w:ind w:left="1080"/>
      <w:jc w:val="center"/>
      <w:rPr>
        <w:rFonts w:ascii="Calibri" w:hAnsi="Calibri" w:cs="Calibri"/>
        <w:b/>
        <w:sz w:val="16"/>
        <w:szCs w:val="16"/>
      </w:rPr>
    </w:pPr>
  </w:p>
  <w:p w:rsidR="007A2C35" w:rsidRPr="00A939AB" w:rsidRDefault="007A2C35" w:rsidP="00F9523A">
    <w:pPr>
      <w:ind w:left="1080"/>
      <w:jc w:val="center"/>
      <w:rPr>
        <w:rFonts w:ascii="Calibri" w:hAnsi="Calibri" w:cs="Calibri"/>
        <w:b/>
        <w:sz w:val="24"/>
        <w:szCs w:val="24"/>
      </w:rPr>
    </w:pPr>
    <w:r w:rsidRPr="00A939AB">
      <w:rPr>
        <w:rFonts w:ascii="Calibri" w:hAnsi="Calibri" w:cs="Calibri"/>
        <w:b/>
        <w:sz w:val="24"/>
        <w:szCs w:val="24"/>
      </w:rPr>
      <w:t>R O M Â N I A</w:t>
    </w:r>
  </w:p>
  <w:p w:rsidR="008222B5" w:rsidRPr="00817A3F" w:rsidRDefault="008222B5" w:rsidP="00E67ABB">
    <w:pPr>
      <w:ind w:left="2160"/>
      <w:jc w:val="center"/>
      <w:rPr>
        <w:rFonts w:ascii="Calibri" w:hAnsi="Calibri" w:cs="Calibri"/>
        <w:b/>
        <w:sz w:val="10"/>
        <w:szCs w:val="16"/>
      </w:rPr>
    </w:pPr>
  </w:p>
  <w:p w:rsidR="007A2C35" w:rsidRDefault="00A15FF2">
    <w:pPr>
      <w:pStyle w:val="Header"/>
    </w:pPr>
    <w:r>
      <w:rPr>
        <w:noProof/>
        <w:color w:val="C00000"/>
        <w:lang w:eastAsia="ro-RO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42634C9" wp14:editId="38C3C302">
              <wp:simplePos x="0" y="0"/>
              <wp:positionH relativeFrom="column">
                <wp:posOffset>-7620</wp:posOffset>
              </wp:positionH>
              <wp:positionV relativeFrom="paragraph">
                <wp:posOffset>61594</wp:posOffset>
              </wp:positionV>
              <wp:extent cx="6248400" cy="0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25F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6pt;margin-top:4.85pt;width:492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TV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TQL4xmMKyCqUjsbGqQn9WKeNf3ukNJVR1TLY/Dr2UBuFjKSNynh4gwU2Q+fNYMYAvhx&#10;VqfG9gESpoBOUZLzTRJ+8ojCx/k0X+Qp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484" w:rsidRPr="00647F3B" w:rsidRDefault="00A15FF2" w:rsidP="00770484">
    <w:pPr>
      <w:pStyle w:val="Title"/>
      <w:ind w:left="2160"/>
      <w:rPr>
        <w:rFonts w:ascii="Calibri" w:hAnsi="Calibri" w:cs="Calibri"/>
        <w:sz w:val="28"/>
        <w:szCs w:val="28"/>
        <w:lang w:val="fr-FR"/>
      </w:rPr>
    </w:pPr>
    <w:r>
      <w:rPr>
        <w:rFonts w:ascii="Calibri" w:hAnsi="Calibri" w:cs="Calibri"/>
        <w:noProof/>
        <w:sz w:val="28"/>
        <w:szCs w:val="28"/>
        <w:lang w:eastAsia="ro-R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0855F1" wp14:editId="00D5E415">
              <wp:simplePos x="0" y="0"/>
              <wp:positionH relativeFrom="column">
                <wp:posOffset>49530</wp:posOffset>
              </wp:positionH>
              <wp:positionV relativeFrom="paragraph">
                <wp:posOffset>-57150</wp:posOffset>
              </wp:positionV>
              <wp:extent cx="1581150" cy="1501140"/>
              <wp:effectExtent l="0" t="0" r="0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150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1304" w:rsidRDefault="00836BCF">
                          <w:r>
                            <w:rPr>
                              <w:rFonts w:ascii="Calibri" w:hAnsi="Calibri" w:cs="Calibri"/>
                              <w:noProof/>
                              <w:color w:val="002060"/>
                              <w:sz w:val="28"/>
                              <w:szCs w:val="28"/>
                              <w:lang w:val="ro-RO" w:eastAsia="ro-RO"/>
                            </w:rPr>
                            <w:drawing>
                              <wp:inline distT="0" distB="0" distL="0" distR="0" wp14:anchorId="6EE84E8D" wp14:editId="611A6B23">
                                <wp:extent cx="1381125" cy="1381125"/>
                                <wp:effectExtent l="0" t="0" r="9525" b="0"/>
                                <wp:docPr id="12" name="Picture 12" descr="C:\Users\Andra\Desktop\LOGO FSLI _ ALB NEGRU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 descr="C:\Users\Andra\Desktop\LOGO FSLI _ ALB NEGRU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1381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0855F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3.9pt;margin-top:-4.5pt;width:124.5pt;height:1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" stroked="f">
              <v:textbox>
                <w:txbxContent>
                  <w:p w:rsidR="00371304" w:rsidRDefault="00836BCF">
                    <w:r>
                      <w:rPr>
                        <w:rFonts w:ascii="Calibri" w:hAnsi="Calibri" w:cs="Calibri"/>
                        <w:noProof/>
                        <w:color w:val="002060"/>
                        <w:sz w:val="28"/>
                        <w:szCs w:val="28"/>
                        <w:lang w:val="ro-RO" w:eastAsia="ro-RO"/>
                      </w:rPr>
                      <w:drawing>
                        <wp:inline distT="0" distB="0" distL="0" distR="0" wp14:anchorId="6EE84E8D" wp14:editId="611A6B23">
                          <wp:extent cx="1381125" cy="1381125"/>
                          <wp:effectExtent l="0" t="0" r="9525" b="0"/>
                          <wp:docPr id="12" name="Picture 12" descr="C:\Users\Andra\Desktop\LOGO FSLI _ ALB NEGRU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 descr="C:\Users\Andra\Desktop\LOGO FSLI _ ALB NEGRU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1125" cy="1381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70484" w:rsidRPr="00647F3B">
      <w:rPr>
        <w:rFonts w:ascii="Calibri" w:hAnsi="Calibri" w:cs="Calibri"/>
        <w:sz w:val="28"/>
        <w:szCs w:val="28"/>
        <w:lang w:val="fr-FR"/>
      </w:rPr>
      <w:t>FEDERA</w:t>
    </w:r>
    <w:r w:rsidR="00770484" w:rsidRPr="00647F3B">
      <w:rPr>
        <w:rFonts w:ascii="Calibri" w:hAnsi="Calibri" w:cs="Calibri"/>
        <w:sz w:val="28"/>
        <w:szCs w:val="28"/>
      </w:rPr>
      <w:t>Ţ</w:t>
    </w:r>
    <w:r w:rsidR="00770484" w:rsidRPr="00647F3B">
      <w:rPr>
        <w:rFonts w:ascii="Calibri" w:hAnsi="Calibri" w:cs="Calibri"/>
        <w:sz w:val="28"/>
        <w:szCs w:val="28"/>
        <w:lang w:val="fr-FR"/>
      </w:rPr>
      <w:t>IA SINDICATELOR LIBERE DIN ÎNVĂŢĂMÂNT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  <w:lang w:val="fr-FR"/>
      </w:rPr>
    </w:pPr>
    <w:r w:rsidRPr="00647F3B">
      <w:rPr>
        <w:rFonts w:ascii="Calibri" w:hAnsi="Calibri" w:cs="Calibri"/>
        <w:sz w:val="24"/>
        <w:szCs w:val="24"/>
        <w:lang w:val="fr-FR"/>
      </w:rPr>
      <w:t>FEDERATION DES SYNDICATS LIBRES DE L’ENSEIGNEMENT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</w:rPr>
    </w:pPr>
    <w:r w:rsidRPr="00647F3B">
      <w:rPr>
        <w:rFonts w:ascii="Calibri" w:hAnsi="Calibri" w:cs="Calibri"/>
        <w:sz w:val="24"/>
        <w:szCs w:val="24"/>
      </w:rPr>
      <w:t>FREE TRADE UNION FEDERATION IN EDUCATION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b/>
        <w:sz w:val="24"/>
        <w:szCs w:val="24"/>
      </w:rPr>
    </w:pPr>
    <w:r w:rsidRPr="00647F3B">
      <w:rPr>
        <w:rFonts w:ascii="Calibri" w:hAnsi="Calibri" w:cs="Calibri"/>
        <w:b/>
        <w:sz w:val="24"/>
        <w:szCs w:val="24"/>
      </w:rPr>
      <w:t>R O M Â N I A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b/>
        <w:sz w:val="10"/>
        <w:szCs w:val="16"/>
      </w:rPr>
    </w:pP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  <w:lang w:val="it-IT"/>
      </w:rPr>
    </w:pPr>
    <w:r w:rsidRPr="00647F3B">
      <w:rPr>
        <w:rFonts w:ascii="Calibri" w:hAnsi="Calibri" w:cs="Calibri"/>
        <w:sz w:val="24"/>
        <w:szCs w:val="24"/>
        <w:lang w:val="it-IT"/>
      </w:rPr>
      <w:t>BUCUREŞTI, Bd. Regina Elisabeta, nr. 32, sect. 5, cod 050017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  <w:lang w:val="it-IT"/>
      </w:rPr>
    </w:pPr>
    <w:r w:rsidRPr="00647F3B">
      <w:rPr>
        <w:rFonts w:ascii="Calibri" w:hAnsi="Calibri" w:cs="Calibri"/>
        <w:sz w:val="24"/>
        <w:szCs w:val="24"/>
        <w:lang w:val="it-IT"/>
      </w:rPr>
      <w:t>Tel. (+4)021.315.16.95, 021.315.78.70, Fax. (+4)021.312.58.37</w:t>
    </w:r>
  </w:p>
  <w:p w:rsidR="00770484" w:rsidRPr="00A939AB" w:rsidRDefault="00770484" w:rsidP="00770484">
    <w:pPr>
      <w:ind w:left="2160"/>
      <w:jc w:val="center"/>
      <w:rPr>
        <w:rFonts w:ascii="Calibri" w:hAnsi="Calibri" w:cs="Calibri"/>
        <w:b/>
        <w:sz w:val="24"/>
        <w:szCs w:val="24"/>
        <w:lang w:val="it-IT"/>
      </w:rPr>
    </w:pPr>
    <w:r w:rsidRPr="00647F3B">
      <w:rPr>
        <w:rFonts w:ascii="Calibri" w:hAnsi="Calibri" w:cs="Calibri"/>
        <w:b/>
        <w:sz w:val="24"/>
        <w:szCs w:val="24"/>
        <w:lang w:val="it-IT"/>
      </w:rPr>
      <w:t xml:space="preserve">www.fsli.ro               </w:t>
    </w:r>
    <w:hyperlink r:id="rId3" w:history="1">
      <w:r w:rsidRPr="00647F3B">
        <w:rPr>
          <w:rStyle w:val="Hyperlink"/>
          <w:rFonts w:ascii="Calibri" w:hAnsi="Calibri" w:cs="Calibri"/>
          <w:b/>
          <w:color w:val="auto"/>
          <w:sz w:val="24"/>
          <w:szCs w:val="24"/>
          <w:u w:val="none"/>
        </w:rPr>
        <w:t>fsli@fsli.ro</w:t>
      </w:r>
    </w:hyperlink>
  </w:p>
  <w:p w:rsidR="00770484" w:rsidRDefault="00A15FF2" w:rsidP="00770484">
    <w:pPr>
      <w:pStyle w:val="Header"/>
    </w:pPr>
    <w:r>
      <w:rPr>
        <w:noProof/>
        <w:color w:val="C00000"/>
        <w:lang w:eastAsia="ro-RO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289BB1D4" wp14:editId="7801CE55">
              <wp:simplePos x="0" y="0"/>
              <wp:positionH relativeFrom="column">
                <wp:posOffset>-7620</wp:posOffset>
              </wp:positionH>
              <wp:positionV relativeFrom="paragraph">
                <wp:posOffset>61594</wp:posOffset>
              </wp:positionV>
              <wp:extent cx="6248400" cy="0"/>
              <wp:effectExtent l="0" t="0" r="0" b="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7BE8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pt;margin-top:4.85pt;width:492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OV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72874"/>
    <w:multiLevelType w:val="hybridMultilevel"/>
    <w:tmpl w:val="3884880A"/>
    <w:lvl w:ilvl="0" w:tplc="45AC56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B476E"/>
    <w:multiLevelType w:val="hybridMultilevel"/>
    <w:tmpl w:val="4774C2F2"/>
    <w:lvl w:ilvl="0" w:tplc="6C067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8B4347"/>
    <w:multiLevelType w:val="hybridMultilevel"/>
    <w:tmpl w:val="45F8A4E8"/>
    <w:lvl w:ilvl="0" w:tplc="443AC5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E967C5"/>
    <w:multiLevelType w:val="hybridMultilevel"/>
    <w:tmpl w:val="25ACA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F4"/>
    <w:rsid w:val="00000890"/>
    <w:rsid w:val="00013BF4"/>
    <w:rsid w:val="0001451A"/>
    <w:rsid w:val="00017B47"/>
    <w:rsid w:val="000275B0"/>
    <w:rsid w:val="000435AC"/>
    <w:rsid w:val="000468FD"/>
    <w:rsid w:val="000562EE"/>
    <w:rsid w:val="0007026C"/>
    <w:rsid w:val="000D2086"/>
    <w:rsid w:val="00101EF0"/>
    <w:rsid w:val="00132FDC"/>
    <w:rsid w:val="00154712"/>
    <w:rsid w:val="001640B7"/>
    <w:rsid w:val="001669C9"/>
    <w:rsid w:val="00176D75"/>
    <w:rsid w:val="001801C9"/>
    <w:rsid w:val="001A3FE4"/>
    <w:rsid w:val="001B72C9"/>
    <w:rsid w:val="001D4D5B"/>
    <w:rsid w:val="001F4A5F"/>
    <w:rsid w:val="00212287"/>
    <w:rsid w:val="00243256"/>
    <w:rsid w:val="002444E1"/>
    <w:rsid w:val="00253D70"/>
    <w:rsid w:val="00274BA7"/>
    <w:rsid w:val="00277B0B"/>
    <w:rsid w:val="002910D9"/>
    <w:rsid w:val="00294D57"/>
    <w:rsid w:val="002A5DD4"/>
    <w:rsid w:val="002B31EE"/>
    <w:rsid w:val="002C2C42"/>
    <w:rsid w:val="002C3787"/>
    <w:rsid w:val="002E423A"/>
    <w:rsid w:val="002E520D"/>
    <w:rsid w:val="00307EAF"/>
    <w:rsid w:val="003402A7"/>
    <w:rsid w:val="00342951"/>
    <w:rsid w:val="0035010A"/>
    <w:rsid w:val="0035282A"/>
    <w:rsid w:val="00366139"/>
    <w:rsid w:val="00371304"/>
    <w:rsid w:val="003801F5"/>
    <w:rsid w:val="00385AC4"/>
    <w:rsid w:val="003A51D2"/>
    <w:rsid w:val="003D3EDF"/>
    <w:rsid w:val="003F0E95"/>
    <w:rsid w:val="0040277A"/>
    <w:rsid w:val="0043674F"/>
    <w:rsid w:val="00450C00"/>
    <w:rsid w:val="004541F8"/>
    <w:rsid w:val="00454BC3"/>
    <w:rsid w:val="00461D82"/>
    <w:rsid w:val="004676B4"/>
    <w:rsid w:val="004767EC"/>
    <w:rsid w:val="004832B8"/>
    <w:rsid w:val="004A49A2"/>
    <w:rsid w:val="004A6E45"/>
    <w:rsid w:val="004B27F8"/>
    <w:rsid w:val="004B448A"/>
    <w:rsid w:val="004E44E4"/>
    <w:rsid w:val="004F2ABF"/>
    <w:rsid w:val="004F3082"/>
    <w:rsid w:val="00501384"/>
    <w:rsid w:val="005122CA"/>
    <w:rsid w:val="00522983"/>
    <w:rsid w:val="00524833"/>
    <w:rsid w:val="0053227E"/>
    <w:rsid w:val="0054605F"/>
    <w:rsid w:val="00563A53"/>
    <w:rsid w:val="00586C69"/>
    <w:rsid w:val="005A566E"/>
    <w:rsid w:val="005A67D0"/>
    <w:rsid w:val="005B69A4"/>
    <w:rsid w:val="005D2BEC"/>
    <w:rsid w:val="005D6211"/>
    <w:rsid w:val="00612DE3"/>
    <w:rsid w:val="006150A6"/>
    <w:rsid w:val="0062417F"/>
    <w:rsid w:val="00641690"/>
    <w:rsid w:val="00647F3B"/>
    <w:rsid w:val="00656391"/>
    <w:rsid w:val="0067257C"/>
    <w:rsid w:val="0068370D"/>
    <w:rsid w:val="00684F53"/>
    <w:rsid w:val="006C0CEE"/>
    <w:rsid w:val="006D1C46"/>
    <w:rsid w:val="006D1F3B"/>
    <w:rsid w:val="006E7E04"/>
    <w:rsid w:val="006F4B68"/>
    <w:rsid w:val="00705671"/>
    <w:rsid w:val="007110BF"/>
    <w:rsid w:val="0072721F"/>
    <w:rsid w:val="00727E12"/>
    <w:rsid w:val="00737C84"/>
    <w:rsid w:val="00763201"/>
    <w:rsid w:val="00770484"/>
    <w:rsid w:val="00770D15"/>
    <w:rsid w:val="007A2C35"/>
    <w:rsid w:val="007A716E"/>
    <w:rsid w:val="007F0CC8"/>
    <w:rsid w:val="007F63D1"/>
    <w:rsid w:val="00817A3F"/>
    <w:rsid w:val="008222B5"/>
    <w:rsid w:val="00832A56"/>
    <w:rsid w:val="00836BCF"/>
    <w:rsid w:val="008571DA"/>
    <w:rsid w:val="0086454F"/>
    <w:rsid w:val="00872D53"/>
    <w:rsid w:val="0087773E"/>
    <w:rsid w:val="008B7589"/>
    <w:rsid w:val="009065DF"/>
    <w:rsid w:val="00910311"/>
    <w:rsid w:val="00911DEE"/>
    <w:rsid w:val="00912263"/>
    <w:rsid w:val="00912FE5"/>
    <w:rsid w:val="00914089"/>
    <w:rsid w:val="0091699B"/>
    <w:rsid w:val="00925FB4"/>
    <w:rsid w:val="009365FA"/>
    <w:rsid w:val="0094652B"/>
    <w:rsid w:val="00997EDB"/>
    <w:rsid w:val="009B1C9C"/>
    <w:rsid w:val="009E39E2"/>
    <w:rsid w:val="009F2851"/>
    <w:rsid w:val="009F6E37"/>
    <w:rsid w:val="00A042B4"/>
    <w:rsid w:val="00A04CF9"/>
    <w:rsid w:val="00A06D03"/>
    <w:rsid w:val="00A15FF2"/>
    <w:rsid w:val="00A3027D"/>
    <w:rsid w:val="00A30ED5"/>
    <w:rsid w:val="00A4051C"/>
    <w:rsid w:val="00A45491"/>
    <w:rsid w:val="00A5633D"/>
    <w:rsid w:val="00A720DF"/>
    <w:rsid w:val="00A8740F"/>
    <w:rsid w:val="00A939AB"/>
    <w:rsid w:val="00A9615A"/>
    <w:rsid w:val="00A96755"/>
    <w:rsid w:val="00AB2AF7"/>
    <w:rsid w:val="00AD14C0"/>
    <w:rsid w:val="00AD2EF4"/>
    <w:rsid w:val="00AD4A77"/>
    <w:rsid w:val="00AD6CA2"/>
    <w:rsid w:val="00B07353"/>
    <w:rsid w:val="00B2605E"/>
    <w:rsid w:val="00B27321"/>
    <w:rsid w:val="00B329B3"/>
    <w:rsid w:val="00B74148"/>
    <w:rsid w:val="00B77A1D"/>
    <w:rsid w:val="00BA721A"/>
    <w:rsid w:val="00BB0DD6"/>
    <w:rsid w:val="00BB3D28"/>
    <w:rsid w:val="00BD1252"/>
    <w:rsid w:val="00BF1053"/>
    <w:rsid w:val="00C01554"/>
    <w:rsid w:val="00C03EC7"/>
    <w:rsid w:val="00C52A48"/>
    <w:rsid w:val="00C656E5"/>
    <w:rsid w:val="00C76076"/>
    <w:rsid w:val="00C76E22"/>
    <w:rsid w:val="00CB168A"/>
    <w:rsid w:val="00CB2196"/>
    <w:rsid w:val="00CC5396"/>
    <w:rsid w:val="00CD144C"/>
    <w:rsid w:val="00D81BE4"/>
    <w:rsid w:val="00D964DA"/>
    <w:rsid w:val="00DC050C"/>
    <w:rsid w:val="00DC4C34"/>
    <w:rsid w:val="00DF2D2A"/>
    <w:rsid w:val="00DF4D34"/>
    <w:rsid w:val="00E009C4"/>
    <w:rsid w:val="00E01937"/>
    <w:rsid w:val="00E02BB7"/>
    <w:rsid w:val="00E13C72"/>
    <w:rsid w:val="00E326DB"/>
    <w:rsid w:val="00E5160F"/>
    <w:rsid w:val="00E63CA3"/>
    <w:rsid w:val="00E67ABB"/>
    <w:rsid w:val="00E73474"/>
    <w:rsid w:val="00E83F41"/>
    <w:rsid w:val="00E8631E"/>
    <w:rsid w:val="00E92751"/>
    <w:rsid w:val="00EA278B"/>
    <w:rsid w:val="00EB1768"/>
    <w:rsid w:val="00EC53C7"/>
    <w:rsid w:val="00ED5156"/>
    <w:rsid w:val="00EE0C88"/>
    <w:rsid w:val="00EE14F3"/>
    <w:rsid w:val="00EE5E9F"/>
    <w:rsid w:val="00F230D9"/>
    <w:rsid w:val="00F40A4D"/>
    <w:rsid w:val="00F42ABB"/>
    <w:rsid w:val="00F72090"/>
    <w:rsid w:val="00F9523A"/>
    <w:rsid w:val="00FB64AB"/>
    <w:rsid w:val="00FC71A1"/>
    <w:rsid w:val="00FC7E42"/>
    <w:rsid w:val="00FE06EC"/>
    <w:rsid w:val="00FF2F57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D8F9B"/>
  <w15:docId w15:val="{1221D8FD-F85C-4C8A-82AB-FAC40BAC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C35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ro-RO"/>
    </w:rPr>
  </w:style>
  <w:style w:type="character" w:customStyle="1" w:styleId="HeaderChar">
    <w:name w:val="Header Char"/>
    <w:link w:val="Header"/>
    <w:uiPriority w:val="99"/>
    <w:rsid w:val="007A2C35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7A2C35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ro-RO"/>
    </w:rPr>
  </w:style>
  <w:style w:type="character" w:customStyle="1" w:styleId="FooterChar">
    <w:name w:val="Footer Char"/>
    <w:link w:val="Footer"/>
    <w:uiPriority w:val="99"/>
    <w:rsid w:val="007A2C35"/>
    <w:rPr>
      <w:lang w:val="ro-RO"/>
    </w:rPr>
  </w:style>
  <w:style w:type="character" w:styleId="Hyperlink">
    <w:name w:val="Hyperlink"/>
    <w:rsid w:val="007A2C35"/>
    <w:rPr>
      <w:color w:val="000080"/>
      <w:u w:val="single"/>
    </w:rPr>
  </w:style>
  <w:style w:type="paragraph" w:styleId="Title">
    <w:name w:val="Title"/>
    <w:basedOn w:val="Normal"/>
    <w:next w:val="Normal"/>
    <w:link w:val="TitleChar"/>
    <w:qFormat/>
    <w:rsid w:val="007A2C35"/>
    <w:pPr>
      <w:suppressAutoHyphens/>
      <w:jc w:val="center"/>
    </w:pPr>
    <w:rPr>
      <w:rFonts w:ascii="Times New Roman-Rom" w:hAnsi="Times New Roman-Rom" w:cs="Times New Roman"/>
      <w:b/>
      <w:lang w:val="ro-RO" w:eastAsia="ar-SA"/>
    </w:rPr>
  </w:style>
  <w:style w:type="character" w:customStyle="1" w:styleId="TitleChar">
    <w:name w:val="Title Char"/>
    <w:link w:val="Title"/>
    <w:rsid w:val="007A2C35"/>
    <w:rPr>
      <w:rFonts w:ascii="Times New Roman-Rom" w:eastAsia="Times New Roman" w:hAnsi="Times New Roman-Rom" w:cs="Times New Roman"/>
      <w:b/>
      <w:sz w:val="20"/>
      <w:szCs w:val="20"/>
      <w:lang w:val="ro-RO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C35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  <w:lang w:val="ro-RO"/>
    </w:rPr>
  </w:style>
  <w:style w:type="character" w:customStyle="1" w:styleId="SubtitleChar">
    <w:name w:val="Subtitle Char"/>
    <w:link w:val="Subtitle"/>
    <w:uiPriority w:val="11"/>
    <w:rsid w:val="007A2C3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906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5DF"/>
    <w:rPr>
      <w:rFonts w:ascii="Tahoma" w:eastAsia="Calibri" w:hAnsi="Tahoma" w:cs="Times New Roman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rsid w:val="009065DF"/>
    <w:rPr>
      <w:rFonts w:ascii="Tahoma" w:hAnsi="Tahoma" w:cs="Tahoma"/>
      <w:sz w:val="16"/>
      <w:szCs w:val="16"/>
      <w:lang w:val="es-ES"/>
    </w:rPr>
  </w:style>
  <w:style w:type="paragraph" w:styleId="ListParagraph">
    <w:name w:val="List Paragraph"/>
    <w:basedOn w:val="Normal"/>
    <w:uiPriority w:val="34"/>
    <w:qFormat/>
    <w:rsid w:val="00291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2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6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sli@upcmail.ro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e%20Lili%202015\ANTET%20FSLI%202015_ALB%20NEGRU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3E14A-F21C-47BD-BF1B-AAB3BF0B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FSLI 2015_ALB NEGRU (1).dotx</Template>
  <TotalTime>6</TotalTime>
  <Pages>1</Pages>
  <Words>506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FSLI</dc:creator>
  <cp:lastModifiedBy>Simion</cp:lastModifiedBy>
  <cp:revision>5</cp:revision>
  <cp:lastPrinted>2017-08-18T11:26:00Z</cp:lastPrinted>
  <dcterms:created xsi:type="dcterms:W3CDTF">2017-08-28T13:23:00Z</dcterms:created>
  <dcterms:modified xsi:type="dcterms:W3CDTF">2017-08-28T13:25:00Z</dcterms:modified>
</cp:coreProperties>
</file>