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4B" w:rsidRPr="00D805AF" w:rsidRDefault="00D805AF" w:rsidP="00D805AF">
      <w:pPr>
        <w:widowControl/>
        <w:tabs>
          <w:tab w:val="left" w:pos="4155"/>
        </w:tabs>
        <w:overflowPunct w:val="0"/>
        <w:adjustRightInd w:val="0"/>
        <w:jc w:val="center"/>
        <w:textAlignment w:val="baseline"/>
        <w:rPr>
          <w:rFonts w:eastAsia="Arial"/>
          <w:b/>
          <w:sz w:val="44"/>
          <w:lang w:bidi="ar-SA"/>
        </w:rPr>
      </w:pPr>
      <w:r w:rsidRPr="00D805AF">
        <w:rPr>
          <w:rFonts w:eastAsia="Arial"/>
          <w:b/>
          <w:sz w:val="44"/>
          <w:lang w:bidi="ar-SA"/>
        </w:rPr>
        <w:t>Eforie Sud</w:t>
      </w:r>
    </w:p>
    <w:p w:rsidR="00D805AF" w:rsidRDefault="00D805AF" w:rsidP="00D805AF">
      <w:pPr>
        <w:pStyle w:val="Titlu2"/>
        <w:keepNext w:val="0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22"/>
          <w:lang w:val="en-US" w:eastAsia="en-US"/>
        </w:rPr>
      </w:pPr>
      <w:r w:rsidRPr="00D805AF">
        <w:rPr>
          <w:rFonts w:ascii="Times New Roman" w:hAnsi="Times New Roman"/>
          <w:sz w:val="36"/>
          <w:szCs w:val="22"/>
          <w:lang w:val="en-US" w:eastAsia="en-US"/>
        </w:rPr>
        <w:t xml:space="preserve">Hotel: </w:t>
      </w:r>
      <w:proofErr w:type="spellStart"/>
      <w:r w:rsidRPr="00D805AF">
        <w:rPr>
          <w:rFonts w:ascii="Times New Roman" w:hAnsi="Times New Roman"/>
          <w:sz w:val="36"/>
          <w:szCs w:val="22"/>
          <w:lang w:val="en-US" w:eastAsia="en-US"/>
        </w:rPr>
        <w:t>Crisana</w:t>
      </w:r>
      <w:proofErr w:type="spellEnd"/>
      <w:r w:rsidRPr="00D805AF">
        <w:rPr>
          <w:rFonts w:ascii="Times New Roman" w:hAnsi="Times New Roman"/>
          <w:sz w:val="36"/>
          <w:szCs w:val="22"/>
          <w:lang w:val="en-US" w:eastAsia="en-US"/>
        </w:rPr>
        <w:t xml:space="preserve"> 2*</w:t>
      </w:r>
    </w:p>
    <w:p w:rsidR="00BE29D0" w:rsidRDefault="00BE29D0" w:rsidP="00BE29D0">
      <w:pPr>
        <w:jc w:val="center"/>
        <w:rPr>
          <w:b/>
          <w:i/>
          <w:color w:val="FF0000"/>
          <w:lang w:val="en-US" w:eastAsia="en-US" w:bidi="ar-SA"/>
        </w:rPr>
      </w:pPr>
      <w:proofErr w:type="spellStart"/>
      <w:r w:rsidRPr="00BE29D0">
        <w:rPr>
          <w:b/>
          <w:i/>
          <w:color w:val="FF0000"/>
          <w:lang w:val="en-US" w:eastAsia="en-US" w:bidi="ar-SA"/>
        </w:rPr>
        <w:t>Tarife</w:t>
      </w:r>
      <w:proofErr w:type="spellEnd"/>
      <w:r w:rsidRPr="00BE29D0">
        <w:rPr>
          <w:b/>
          <w:i/>
          <w:color w:val="FF0000"/>
          <w:lang w:val="en-US" w:eastAsia="en-US" w:bidi="ar-SA"/>
        </w:rPr>
        <w:t xml:space="preserve"> </w:t>
      </w:r>
      <w:proofErr w:type="spellStart"/>
      <w:r w:rsidRPr="00BE29D0">
        <w:rPr>
          <w:b/>
          <w:i/>
          <w:color w:val="FF0000"/>
          <w:lang w:val="en-US" w:eastAsia="en-US" w:bidi="ar-SA"/>
        </w:rPr>
        <w:t>cazare</w:t>
      </w:r>
      <w:proofErr w:type="spellEnd"/>
      <w:r w:rsidRPr="00BE29D0">
        <w:rPr>
          <w:b/>
          <w:i/>
          <w:color w:val="FF0000"/>
          <w:lang w:val="en-US" w:eastAsia="en-US" w:bidi="ar-SA"/>
        </w:rPr>
        <w:t xml:space="preserve"> (</w:t>
      </w:r>
      <w:proofErr w:type="spellStart"/>
      <w:r w:rsidRPr="00BE29D0">
        <w:rPr>
          <w:b/>
          <w:i/>
          <w:color w:val="FF0000"/>
          <w:lang w:val="en-US" w:eastAsia="en-US" w:bidi="ar-SA"/>
        </w:rPr>
        <w:t>fără</w:t>
      </w:r>
      <w:proofErr w:type="spellEnd"/>
      <w:r w:rsidRPr="00BE29D0">
        <w:rPr>
          <w:b/>
          <w:i/>
          <w:color w:val="FF0000"/>
          <w:lang w:val="en-US" w:eastAsia="en-US" w:bidi="ar-SA"/>
        </w:rPr>
        <w:t xml:space="preserve"> masa)</w:t>
      </w:r>
      <w:r w:rsidR="006E1CA1">
        <w:rPr>
          <w:b/>
          <w:i/>
          <w:color w:val="FF0000"/>
          <w:lang w:val="en-US" w:eastAsia="en-US" w:bidi="ar-SA"/>
        </w:rPr>
        <w:t xml:space="preserve"> – minim 5 </w:t>
      </w:r>
      <w:proofErr w:type="spellStart"/>
      <w:r w:rsidR="006E1CA1">
        <w:rPr>
          <w:b/>
          <w:i/>
          <w:color w:val="FF0000"/>
          <w:lang w:val="en-US" w:eastAsia="en-US" w:bidi="ar-SA"/>
        </w:rPr>
        <w:t>nopți</w:t>
      </w:r>
      <w:proofErr w:type="spellEnd"/>
    </w:p>
    <w:p w:rsidR="00CC7776" w:rsidRDefault="00CC7776" w:rsidP="00CC7776">
      <w:pPr>
        <w:pStyle w:val="Corptext"/>
        <w:spacing w:before="4"/>
        <w:rPr>
          <w:b/>
          <w:sz w:val="22"/>
        </w:rPr>
      </w:pPr>
    </w:p>
    <w:p w:rsidR="00CC7776" w:rsidRDefault="00CC7776" w:rsidP="00CC7776">
      <w:pPr>
        <w:pStyle w:val="Listparagraf"/>
        <w:tabs>
          <w:tab w:val="left" w:pos="1516"/>
          <w:tab w:val="left" w:pos="1517"/>
        </w:tabs>
        <w:spacing w:before="0" w:after="11"/>
        <w:ind w:left="1516" w:firstLine="0"/>
        <w:rPr>
          <w:b/>
          <w:sz w:val="36"/>
        </w:rPr>
      </w:pPr>
      <w:r>
        <w:rPr>
          <w:b/>
          <w:sz w:val="36"/>
        </w:rPr>
        <w:t>Cazare</w:t>
      </w:r>
      <w:r>
        <w:rPr>
          <w:b/>
          <w:spacing w:val="3"/>
          <w:sz w:val="36"/>
        </w:rPr>
        <w:t xml:space="preserve"> </w:t>
      </w:r>
      <w:r>
        <w:rPr>
          <w:b/>
          <w:sz w:val="36"/>
        </w:rPr>
        <w:t>(</w:t>
      </w:r>
      <w:r w:rsidRPr="00CC7776">
        <w:rPr>
          <w:b/>
          <w:sz w:val="36"/>
          <w:highlight w:val="cyan"/>
        </w:rPr>
        <w:t>lei/zi/pers.)</w:t>
      </w:r>
    </w:p>
    <w:tbl>
      <w:tblPr>
        <w:tblStyle w:val="Grildeculoaredeschis-Accentuare5"/>
        <w:tblW w:w="0" w:type="auto"/>
        <w:tblLayout w:type="fixed"/>
        <w:tblLook w:val="01E0" w:firstRow="1" w:lastRow="1" w:firstColumn="1" w:lastColumn="1" w:noHBand="0" w:noVBand="0"/>
      </w:tblPr>
      <w:tblGrid>
        <w:gridCol w:w="4864"/>
        <w:gridCol w:w="4500"/>
      </w:tblGrid>
      <w:tr w:rsidR="00CC7776" w:rsidTr="00CC7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</w:tcPr>
          <w:p w:rsidR="00CC7776" w:rsidRDefault="00CC7776" w:rsidP="00997C4E">
            <w:pPr>
              <w:pStyle w:val="TableParagraph"/>
              <w:spacing w:line="299" w:lineRule="exact"/>
              <w:ind w:left="1295"/>
              <w:rPr>
                <w:i/>
                <w:sz w:val="28"/>
              </w:rPr>
            </w:pPr>
            <w:r>
              <w:rPr>
                <w:i/>
                <w:sz w:val="28"/>
              </w:rPr>
              <w:t>Perioada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CC7776" w:rsidRDefault="00CC7776" w:rsidP="00CC7776">
            <w:pPr>
              <w:pStyle w:val="TableParagraph"/>
              <w:spacing w:line="299" w:lineRule="exact"/>
              <w:ind w:left="0" w:right="99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Tarife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 xml:space="preserve">loc </w:t>
            </w:r>
            <w:proofErr w:type="spellStart"/>
            <w:r>
              <w:rPr>
                <w:i/>
                <w:sz w:val="28"/>
              </w:rPr>
              <w:t>camara</w:t>
            </w:r>
            <w:proofErr w:type="spellEnd"/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dubla</w:t>
            </w:r>
          </w:p>
        </w:tc>
      </w:tr>
      <w:tr w:rsidR="00CC7776" w:rsidTr="00CC7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</w:tcPr>
          <w:p w:rsidR="00CC7776" w:rsidRDefault="00CC7776" w:rsidP="00997C4E">
            <w:pPr>
              <w:pStyle w:val="TableParagraph"/>
              <w:spacing w:line="309" w:lineRule="exact"/>
              <w:ind w:left="1300"/>
              <w:rPr>
                <w:sz w:val="28"/>
              </w:rPr>
            </w:pPr>
            <w:r>
              <w:rPr>
                <w:sz w:val="28"/>
              </w:rPr>
              <w:t>01.06.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30.06.2022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CC7776" w:rsidRPr="00CC7776" w:rsidRDefault="00CC7776">
            <w:pPr>
              <w:jc w:val="right"/>
              <w:rPr>
                <w:b w:val="0"/>
                <w:color w:val="000000"/>
              </w:rPr>
            </w:pPr>
            <w:r w:rsidRPr="00CC7776">
              <w:rPr>
                <w:b w:val="0"/>
                <w:color w:val="000000"/>
              </w:rPr>
              <w:t>121</w:t>
            </w:r>
          </w:p>
        </w:tc>
      </w:tr>
      <w:tr w:rsidR="00CC7776" w:rsidTr="00CC7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</w:tcPr>
          <w:p w:rsidR="00CC7776" w:rsidRDefault="00CC7776" w:rsidP="00997C4E">
            <w:pPr>
              <w:pStyle w:val="TableParagraph"/>
              <w:ind w:left="1300"/>
              <w:rPr>
                <w:sz w:val="28"/>
              </w:rPr>
            </w:pPr>
            <w:r>
              <w:rPr>
                <w:sz w:val="28"/>
              </w:rPr>
              <w:t>01.07.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10.07.2022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CC7776" w:rsidRPr="00CC7776" w:rsidRDefault="00CC7776">
            <w:pPr>
              <w:jc w:val="right"/>
              <w:rPr>
                <w:b w:val="0"/>
                <w:color w:val="000000"/>
              </w:rPr>
            </w:pPr>
            <w:r w:rsidRPr="00CC7776">
              <w:rPr>
                <w:b w:val="0"/>
                <w:color w:val="000000"/>
              </w:rPr>
              <w:t>154</w:t>
            </w:r>
          </w:p>
        </w:tc>
      </w:tr>
      <w:tr w:rsidR="00CC7776" w:rsidTr="00CC7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</w:tcPr>
          <w:p w:rsidR="00CC7776" w:rsidRDefault="00CC7776" w:rsidP="00997C4E">
            <w:pPr>
              <w:pStyle w:val="TableParagraph"/>
              <w:ind w:left="1300"/>
              <w:rPr>
                <w:sz w:val="28"/>
              </w:rPr>
            </w:pPr>
            <w:r>
              <w:rPr>
                <w:sz w:val="28"/>
              </w:rPr>
              <w:t>11.07.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20.07.2022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CC7776" w:rsidRPr="00CC7776" w:rsidRDefault="00CC7776">
            <w:pPr>
              <w:jc w:val="right"/>
              <w:rPr>
                <w:b w:val="0"/>
                <w:color w:val="000000"/>
              </w:rPr>
            </w:pPr>
            <w:r w:rsidRPr="00CC7776">
              <w:rPr>
                <w:b w:val="0"/>
                <w:color w:val="000000"/>
              </w:rPr>
              <w:t>176</w:t>
            </w:r>
          </w:p>
        </w:tc>
      </w:tr>
      <w:tr w:rsidR="00CC7776" w:rsidTr="00CC7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</w:tcPr>
          <w:p w:rsidR="00CC7776" w:rsidRPr="00CC7776" w:rsidRDefault="00CC7776" w:rsidP="00997C4E">
            <w:pPr>
              <w:pStyle w:val="TableParagraph"/>
              <w:ind w:left="1300"/>
              <w:rPr>
                <w:color w:val="FF0000"/>
                <w:sz w:val="28"/>
              </w:rPr>
            </w:pPr>
            <w:r w:rsidRPr="00CC7776">
              <w:rPr>
                <w:color w:val="FF0000"/>
                <w:sz w:val="28"/>
              </w:rPr>
              <w:t>21.07.</w:t>
            </w:r>
            <w:r w:rsidRPr="00CC7776">
              <w:rPr>
                <w:color w:val="FF0000"/>
                <w:spacing w:val="4"/>
                <w:sz w:val="28"/>
              </w:rPr>
              <w:t xml:space="preserve"> </w:t>
            </w:r>
            <w:r w:rsidRPr="00CC7776">
              <w:rPr>
                <w:color w:val="FF0000"/>
                <w:sz w:val="28"/>
              </w:rPr>
              <w:t>-</w:t>
            </w:r>
            <w:r w:rsidRPr="00CC7776">
              <w:rPr>
                <w:color w:val="FF0000"/>
                <w:spacing w:val="-4"/>
                <w:sz w:val="28"/>
              </w:rPr>
              <w:t xml:space="preserve"> </w:t>
            </w:r>
            <w:r w:rsidRPr="00CC7776">
              <w:rPr>
                <w:color w:val="FF0000"/>
                <w:sz w:val="28"/>
              </w:rPr>
              <w:t>20.08.2022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CC7776" w:rsidRPr="00CC7776" w:rsidRDefault="00CC7776">
            <w:pPr>
              <w:jc w:val="right"/>
              <w:rPr>
                <w:b w:val="0"/>
                <w:color w:val="FF0000"/>
              </w:rPr>
            </w:pPr>
            <w:r w:rsidRPr="00CC7776">
              <w:rPr>
                <w:b w:val="0"/>
                <w:color w:val="FF0000"/>
              </w:rPr>
              <w:t>231</w:t>
            </w:r>
          </w:p>
        </w:tc>
      </w:tr>
      <w:tr w:rsidR="00CC7776" w:rsidTr="00CC7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</w:tcPr>
          <w:p w:rsidR="00CC7776" w:rsidRDefault="00CC7776" w:rsidP="00997C4E">
            <w:pPr>
              <w:pStyle w:val="TableParagraph"/>
              <w:ind w:left="1300"/>
              <w:rPr>
                <w:sz w:val="28"/>
              </w:rPr>
            </w:pPr>
            <w:r>
              <w:rPr>
                <w:sz w:val="28"/>
              </w:rPr>
              <w:t>21.08.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31.08.2022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CC7776" w:rsidRPr="00CC7776" w:rsidRDefault="00CC7776">
            <w:pPr>
              <w:jc w:val="right"/>
              <w:rPr>
                <w:b w:val="0"/>
                <w:color w:val="000000"/>
              </w:rPr>
            </w:pPr>
            <w:r w:rsidRPr="00CC7776">
              <w:rPr>
                <w:b w:val="0"/>
                <w:color w:val="000000"/>
              </w:rPr>
              <w:t>176</w:t>
            </w:r>
          </w:p>
        </w:tc>
      </w:tr>
      <w:tr w:rsidR="00CC7776" w:rsidTr="00CC777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</w:tcPr>
          <w:p w:rsidR="00CC7776" w:rsidRDefault="00CC7776" w:rsidP="00997C4E">
            <w:pPr>
              <w:pStyle w:val="TableParagraph"/>
              <w:spacing w:line="304" w:lineRule="exact"/>
              <w:ind w:left="1300"/>
              <w:rPr>
                <w:sz w:val="28"/>
              </w:rPr>
            </w:pPr>
            <w:r>
              <w:rPr>
                <w:sz w:val="28"/>
              </w:rPr>
              <w:t>01.09.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31.09.2022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00" w:type="dxa"/>
          </w:tcPr>
          <w:p w:rsidR="00CC7776" w:rsidRPr="00CC7776" w:rsidRDefault="00CC7776">
            <w:pPr>
              <w:jc w:val="right"/>
              <w:rPr>
                <w:b w:val="0"/>
                <w:color w:val="000000"/>
              </w:rPr>
            </w:pPr>
            <w:r w:rsidRPr="00CC7776">
              <w:rPr>
                <w:b w:val="0"/>
                <w:color w:val="000000"/>
              </w:rPr>
              <w:t>121</w:t>
            </w:r>
          </w:p>
        </w:tc>
      </w:tr>
    </w:tbl>
    <w:p w:rsidR="00CC7776" w:rsidRDefault="00CC7776" w:rsidP="00CC7776">
      <w:pPr>
        <w:pStyle w:val="Listparagraf"/>
        <w:tabs>
          <w:tab w:val="left" w:pos="837"/>
        </w:tabs>
        <w:spacing w:before="60"/>
        <w:ind w:left="836" w:firstLine="0"/>
        <w:rPr>
          <w:b/>
          <w:sz w:val="36"/>
        </w:rPr>
      </w:pPr>
      <w:r>
        <w:rPr>
          <w:b/>
          <w:sz w:val="36"/>
        </w:rPr>
        <w:t>Baremul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masa</w:t>
      </w:r>
      <w:r>
        <w:rPr>
          <w:b/>
          <w:spacing w:val="2"/>
          <w:sz w:val="36"/>
        </w:rPr>
        <w:t xml:space="preserve"> </w:t>
      </w:r>
      <w:r>
        <w:rPr>
          <w:b/>
          <w:sz w:val="36"/>
        </w:rPr>
        <w:t>(lei/zi/pers.)</w:t>
      </w:r>
    </w:p>
    <w:tbl>
      <w:tblPr>
        <w:tblStyle w:val="TableNormal"/>
        <w:tblW w:w="0" w:type="auto"/>
        <w:tblInd w:w="575" w:type="dxa"/>
        <w:tblBorders>
          <w:top w:val="thickThinMediumGap" w:sz="24" w:space="0" w:color="000000"/>
          <w:left w:val="thickThinMediumGap" w:sz="24" w:space="0" w:color="000000"/>
          <w:bottom w:val="thickThinMediumGap" w:sz="24" w:space="0" w:color="000000"/>
          <w:right w:val="thickThinMediumGap" w:sz="24" w:space="0" w:color="000000"/>
          <w:insideH w:val="thickThinMediumGap" w:sz="24" w:space="0" w:color="000000"/>
          <w:insideV w:val="thickThinMediumGap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3"/>
        <w:gridCol w:w="3733"/>
      </w:tblGrid>
      <w:tr w:rsidR="00CC7776" w:rsidTr="00997C4E">
        <w:trPr>
          <w:trHeight w:val="273"/>
        </w:trPr>
        <w:tc>
          <w:tcPr>
            <w:tcW w:w="3733" w:type="dxa"/>
            <w:tcBorders>
              <w:left w:val="thickThinMediumGap" w:sz="12" w:space="0" w:color="000000"/>
              <w:bottom w:val="thinThickThinSmallGap" w:sz="24" w:space="0" w:color="000000"/>
              <w:right w:val="single" w:sz="6" w:space="0" w:color="000000"/>
            </w:tcBorders>
          </w:tcPr>
          <w:p w:rsidR="00CC7776" w:rsidRDefault="00CC7776" w:rsidP="00997C4E">
            <w:pPr>
              <w:pStyle w:val="TableParagraph"/>
              <w:spacing w:line="254" w:lineRule="exact"/>
              <w:ind w:left="965" w:right="935"/>
              <w:rPr>
                <w:i/>
                <w:sz w:val="28"/>
              </w:rPr>
            </w:pPr>
            <w:r>
              <w:rPr>
                <w:i/>
                <w:sz w:val="28"/>
              </w:rPr>
              <w:t>Barem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de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masă</w:t>
            </w:r>
          </w:p>
        </w:tc>
        <w:tc>
          <w:tcPr>
            <w:tcW w:w="3733" w:type="dxa"/>
            <w:tcBorders>
              <w:top w:val="thickThinMediumGap" w:sz="12" w:space="0" w:color="000000"/>
              <w:left w:val="single" w:sz="6" w:space="0" w:color="000000"/>
              <w:bottom w:val="thinThickThinSmallGap" w:sz="24" w:space="0" w:color="000000"/>
              <w:right w:val="thickThinMediumGap" w:sz="12" w:space="0" w:color="000000"/>
            </w:tcBorders>
          </w:tcPr>
          <w:p w:rsidR="00CC7776" w:rsidRDefault="00CC7776" w:rsidP="00997C4E">
            <w:pPr>
              <w:pStyle w:val="TableParagraph"/>
              <w:spacing w:line="254" w:lineRule="exact"/>
              <w:ind w:left="965" w:right="8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VARIANTA</w:t>
            </w:r>
          </w:p>
        </w:tc>
      </w:tr>
      <w:tr w:rsidR="00CC7776" w:rsidTr="00997C4E">
        <w:trPr>
          <w:trHeight w:val="329"/>
        </w:trPr>
        <w:tc>
          <w:tcPr>
            <w:tcW w:w="3733" w:type="dxa"/>
            <w:tcBorders>
              <w:top w:val="thinThickThinSmallGap" w:sz="24" w:space="0" w:color="000000"/>
              <w:left w:val="thickThinMediumGap" w:sz="12" w:space="0" w:color="000000"/>
              <w:bottom w:val="single" w:sz="4" w:space="0" w:color="000000"/>
              <w:right w:val="single" w:sz="6" w:space="0" w:color="000000"/>
            </w:tcBorders>
          </w:tcPr>
          <w:p w:rsidR="00CC7776" w:rsidRDefault="00CC7776" w:rsidP="00997C4E">
            <w:pPr>
              <w:pStyle w:val="TableParagraph"/>
              <w:spacing w:line="309" w:lineRule="exact"/>
              <w:ind w:left="958" w:right="935"/>
              <w:rPr>
                <w:sz w:val="28"/>
              </w:rPr>
            </w:pPr>
            <w:r>
              <w:rPr>
                <w:sz w:val="28"/>
              </w:rPr>
              <w:t>Din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care:</w:t>
            </w:r>
          </w:p>
        </w:tc>
        <w:tc>
          <w:tcPr>
            <w:tcW w:w="3733" w:type="dxa"/>
            <w:tcBorders>
              <w:top w:val="thinThickThinSmallGap" w:sz="24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CC7776" w:rsidRDefault="00CC7776" w:rsidP="00997C4E">
            <w:pPr>
              <w:pStyle w:val="TableParagraph"/>
              <w:spacing w:line="309" w:lineRule="exact"/>
              <w:ind w:left="965" w:right="868"/>
              <w:rPr>
                <w:sz w:val="28"/>
              </w:rPr>
            </w:pPr>
            <w:r>
              <w:rPr>
                <w:sz w:val="28"/>
              </w:rPr>
              <w:t>98,00</w:t>
            </w:r>
          </w:p>
        </w:tc>
      </w:tr>
      <w:tr w:rsidR="00CC7776" w:rsidTr="00997C4E">
        <w:trPr>
          <w:trHeight w:val="321"/>
        </w:trPr>
        <w:tc>
          <w:tcPr>
            <w:tcW w:w="3733" w:type="dxa"/>
            <w:tcBorders>
              <w:top w:val="single" w:sz="4" w:space="0" w:color="000000"/>
              <w:left w:val="thickThinMediumGap" w:sz="12" w:space="0" w:color="000000"/>
              <w:bottom w:val="single" w:sz="6" w:space="0" w:color="000000"/>
              <w:right w:val="single" w:sz="6" w:space="0" w:color="000000"/>
            </w:tcBorders>
          </w:tcPr>
          <w:p w:rsidR="00CC7776" w:rsidRDefault="00CC7776" w:rsidP="00997C4E">
            <w:pPr>
              <w:pStyle w:val="TableParagraph"/>
              <w:spacing w:line="301" w:lineRule="exact"/>
              <w:ind w:left="961" w:right="935"/>
              <w:rPr>
                <w:sz w:val="28"/>
              </w:rPr>
            </w:pPr>
            <w:r>
              <w:rPr>
                <w:sz w:val="28"/>
              </w:rPr>
              <w:t>Mic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dejun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12" w:space="0" w:color="000000"/>
            </w:tcBorders>
          </w:tcPr>
          <w:p w:rsidR="00CC7776" w:rsidRDefault="00CC7776" w:rsidP="00997C4E">
            <w:pPr>
              <w:pStyle w:val="TableParagraph"/>
              <w:spacing w:line="301" w:lineRule="exact"/>
              <w:ind w:left="965" w:right="868"/>
              <w:rPr>
                <w:sz w:val="28"/>
              </w:rPr>
            </w:pPr>
            <w:r>
              <w:rPr>
                <w:sz w:val="28"/>
              </w:rPr>
              <w:t>24,00</w:t>
            </w:r>
          </w:p>
        </w:tc>
      </w:tr>
      <w:tr w:rsidR="00CC7776" w:rsidTr="00997C4E">
        <w:trPr>
          <w:trHeight w:val="327"/>
        </w:trPr>
        <w:tc>
          <w:tcPr>
            <w:tcW w:w="3733" w:type="dxa"/>
            <w:tcBorders>
              <w:top w:val="single" w:sz="6" w:space="0" w:color="000000"/>
              <w:left w:val="thickThinMediumGap" w:sz="12" w:space="0" w:color="000000"/>
              <w:bottom w:val="thickThinMediumGap" w:sz="12" w:space="0" w:color="000000"/>
              <w:right w:val="single" w:sz="6" w:space="0" w:color="000000"/>
            </w:tcBorders>
          </w:tcPr>
          <w:p w:rsidR="00CC7776" w:rsidRDefault="00CC7776" w:rsidP="00997C4E">
            <w:pPr>
              <w:pStyle w:val="TableParagraph"/>
              <w:spacing w:line="307" w:lineRule="exact"/>
              <w:ind w:left="956" w:right="935"/>
              <w:rPr>
                <w:sz w:val="28"/>
              </w:rPr>
            </w:pPr>
            <w:proofErr w:type="spellStart"/>
            <w:r>
              <w:rPr>
                <w:sz w:val="28"/>
              </w:rPr>
              <w:t>Pranz</w:t>
            </w:r>
            <w:proofErr w:type="spellEnd"/>
            <w:r>
              <w:rPr>
                <w:sz w:val="28"/>
              </w:rPr>
              <w:t xml:space="preserve"> 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Cina</w:t>
            </w:r>
          </w:p>
        </w:tc>
        <w:tc>
          <w:tcPr>
            <w:tcW w:w="3733" w:type="dxa"/>
            <w:tcBorders>
              <w:top w:val="single" w:sz="6" w:space="0" w:color="000000"/>
              <w:left w:val="single" w:sz="6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CC7776" w:rsidRDefault="00CC7776" w:rsidP="00997C4E">
            <w:pPr>
              <w:pStyle w:val="TableParagraph"/>
              <w:spacing w:line="307" w:lineRule="exact"/>
              <w:ind w:left="965" w:right="868"/>
              <w:rPr>
                <w:sz w:val="28"/>
              </w:rPr>
            </w:pPr>
            <w:r>
              <w:rPr>
                <w:sz w:val="28"/>
              </w:rPr>
              <w:t>74,00</w:t>
            </w:r>
          </w:p>
        </w:tc>
      </w:tr>
    </w:tbl>
    <w:p w:rsidR="00CC7776" w:rsidRDefault="00CC7776" w:rsidP="00CC7776">
      <w:pPr>
        <w:pStyle w:val="Titlu1"/>
      </w:pPr>
      <w:bookmarkStart w:id="0" w:name="_GoBack"/>
      <w:bookmarkEnd w:id="0"/>
      <w:proofErr w:type="spellStart"/>
      <w:r>
        <w:rPr>
          <w:u w:val="thick"/>
        </w:rPr>
        <w:t>Facilitati</w:t>
      </w:r>
      <w:proofErr w:type="spellEnd"/>
      <w:r>
        <w:rPr>
          <w:u w:val="thick"/>
        </w:rPr>
        <w:t>:</w:t>
      </w:r>
    </w:p>
    <w:p w:rsidR="00CC7776" w:rsidRDefault="00CC7776" w:rsidP="00CC7776">
      <w:pPr>
        <w:pStyle w:val="Corptext"/>
        <w:spacing w:line="320" w:lineRule="exact"/>
        <w:ind w:left="820"/>
      </w:pPr>
      <w:r>
        <w:rPr>
          <w:b/>
        </w:rPr>
        <w:t>pana in</w:t>
      </w:r>
      <w:r>
        <w:rPr>
          <w:b/>
          <w:spacing w:val="1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ani</w:t>
      </w:r>
      <w:r>
        <w:rPr>
          <w:b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poate</w:t>
      </w:r>
      <w:r>
        <w:rPr>
          <w:spacing w:val="-5"/>
        </w:rPr>
        <w:t xml:space="preserve"> </w:t>
      </w:r>
      <w:r>
        <w:t>sa stea</w:t>
      </w:r>
      <w:r>
        <w:rPr>
          <w:spacing w:val="-1"/>
        </w:rPr>
        <w:t xml:space="preserve"> </w:t>
      </w:r>
      <w:r>
        <w:t>cu</w:t>
      </w:r>
      <w:r>
        <w:rPr>
          <w:spacing w:val="-1"/>
        </w:rPr>
        <w:t xml:space="preserve"> </w:t>
      </w:r>
      <w:proofErr w:type="spellStart"/>
      <w:r>
        <w:t>parintele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camera,</w:t>
      </w:r>
      <w:r>
        <w:rPr>
          <w:spacing w:val="1"/>
        </w:rPr>
        <w:t xml:space="preserve"> </w:t>
      </w:r>
      <w:r>
        <w:t>nu percepem</w:t>
      </w:r>
      <w:r>
        <w:rPr>
          <w:spacing w:val="-3"/>
        </w:rPr>
        <w:t xml:space="preserve"> </w:t>
      </w:r>
      <w:r>
        <w:t>taxa;</w:t>
      </w:r>
    </w:p>
    <w:p w:rsidR="00CC7776" w:rsidRDefault="00CC7776" w:rsidP="00CC7776">
      <w:pPr>
        <w:pStyle w:val="Corptext"/>
        <w:spacing w:before="2"/>
        <w:ind w:left="100" w:firstLine="720"/>
      </w:pPr>
      <w:r>
        <w:rPr>
          <w:b/>
        </w:rPr>
        <w:t>5-7</w:t>
      </w:r>
      <w:r>
        <w:rPr>
          <w:b/>
          <w:spacing w:val="-1"/>
        </w:rPr>
        <w:t xml:space="preserve"> </w:t>
      </w:r>
      <w:r>
        <w:rPr>
          <w:b/>
        </w:rPr>
        <w:t>ani</w:t>
      </w:r>
      <w:r>
        <w:rPr>
          <w:b/>
          <w:spacing w:val="-2"/>
        </w:rPr>
        <w:t xml:space="preserve"> </w:t>
      </w:r>
      <w:r>
        <w:t xml:space="preserve">– </w:t>
      </w:r>
      <w:proofErr w:type="spellStart"/>
      <w:r>
        <w:t>obtional</w:t>
      </w:r>
      <w:proofErr w:type="spellEnd"/>
      <w:r>
        <w:rPr>
          <w:spacing w:val="-7"/>
        </w:rPr>
        <w:t xml:space="preserve"> </w:t>
      </w:r>
      <w:r>
        <w:t>poate</w:t>
      </w:r>
      <w:r>
        <w:rPr>
          <w:spacing w:val="-5"/>
        </w:rPr>
        <w:t xml:space="preserve"> </w:t>
      </w:r>
      <w:proofErr w:type="spellStart"/>
      <w:r>
        <w:t>inchiria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suplimentar</w:t>
      </w:r>
      <w:r>
        <w:rPr>
          <w:spacing w:val="-2"/>
        </w:rPr>
        <w:t xml:space="preserve"> </w:t>
      </w:r>
      <w:r>
        <w:t>care este</w:t>
      </w:r>
      <w:r>
        <w:rPr>
          <w:spacing w:val="-5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valoarea</w:t>
      </w:r>
      <w:r>
        <w:rPr>
          <w:spacing w:val="-1"/>
        </w:rPr>
        <w:t xml:space="preserve"> </w:t>
      </w:r>
      <w:r>
        <w:t>unui</w:t>
      </w:r>
      <w:r>
        <w:rPr>
          <w:spacing w:val="1"/>
        </w:rPr>
        <w:t xml:space="preserve"> </w:t>
      </w:r>
      <w:r>
        <w:t>loc</w:t>
      </w:r>
      <w:r>
        <w:rPr>
          <w:spacing w:val="-67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pentru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50 % din</w:t>
      </w:r>
      <w:r>
        <w:rPr>
          <w:spacing w:val="1"/>
        </w:rPr>
        <w:t xml:space="preserve"> </w:t>
      </w:r>
      <w:r>
        <w:t>valoarea unui</w:t>
      </w:r>
      <w:r>
        <w:rPr>
          <w:spacing w:val="5"/>
        </w:rPr>
        <w:t xml:space="preserve"> </w:t>
      </w:r>
      <w:r>
        <w:t>mese</w:t>
      </w:r>
      <w:r>
        <w:rPr>
          <w:spacing w:val="-3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adult;</w:t>
      </w:r>
    </w:p>
    <w:p w:rsidR="00CC7776" w:rsidRDefault="00CC7776" w:rsidP="00CC7776">
      <w:pPr>
        <w:pStyle w:val="Corptext"/>
        <w:spacing w:line="321" w:lineRule="exact"/>
        <w:ind w:left="820"/>
      </w:pPr>
      <w:r>
        <w:rPr>
          <w:b/>
        </w:rPr>
        <w:t>7-15</w:t>
      </w:r>
      <w:r>
        <w:rPr>
          <w:b/>
          <w:spacing w:val="-2"/>
        </w:rPr>
        <w:t xml:space="preserve"> </w:t>
      </w:r>
      <w:r>
        <w:rPr>
          <w:b/>
        </w:rPr>
        <w:t>ani</w:t>
      </w:r>
      <w:r>
        <w:rPr>
          <w:b/>
          <w:spacing w:val="-1"/>
        </w:rPr>
        <w:t xml:space="preserve"> </w:t>
      </w:r>
      <w:r>
        <w:t>– obligatoriu</w:t>
      </w:r>
      <w:r>
        <w:rPr>
          <w:spacing w:val="-1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plateste</w:t>
      </w:r>
      <w:proofErr w:type="spellEnd"/>
      <w:r>
        <w:rPr>
          <w:spacing w:val="-3"/>
        </w:rPr>
        <w:t xml:space="preserve"> </w:t>
      </w:r>
      <w:r>
        <w:t>pat</w:t>
      </w:r>
      <w:r>
        <w:rPr>
          <w:spacing w:val="-3"/>
        </w:rPr>
        <w:t xml:space="preserve"> </w:t>
      </w:r>
      <w:r>
        <w:t>suplimentar;</w:t>
      </w:r>
    </w:p>
    <w:p w:rsidR="00CC7776" w:rsidRDefault="00CC7776" w:rsidP="00CC7776">
      <w:pPr>
        <w:spacing w:line="321" w:lineRule="exact"/>
        <w:ind w:left="820"/>
        <w:rPr>
          <w:sz w:val="28"/>
        </w:rPr>
      </w:pPr>
      <w:r>
        <w:rPr>
          <w:b/>
          <w:sz w:val="28"/>
        </w:rPr>
        <w:t>peste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ani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este</w:t>
      </w:r>
      <w:r>
        <w:rPr>
          <w:spacing w:val="-5"/>
          <w:sz w:val="28"/>
        </w:rPr>
        <w:t xml:space="preserve"> </w:t>
      </w:r>
      <w:r>
        <w:rPr>
          <w:sz w:val="28"/>
        </w:rPr>
        <w:t>considerat</w:t>
      </w:r>
      <w:r>
        <w:rPr>
          <w:spacing w:val="-3"/>
          <w:sz w:val="28"/>
        </w:rPr>
        <w:t xml:space="preserve"> </w:t>
      </w:r>
      <w:r>
        <w:rPr>
          <w:sz w:val="28"/>
        </w:rPr>
        <w:t>adult.</w:t>
      </w:r>
    </w:p>
    <w:p w:rsidR="00CC7776" w:rsidRDefault="00CC7776" w:rsidP="00CC7776">
      <w:pPr>
        <w:pStyle w:val="Corptext"/>
        <w:rPr>
          <w:sz w:val="30"/>
        </w:rPr>
      </w:pPr>
    </w:p>
    <w:p w:rsidR="00CC7776" w:rsidRDefault="00CC7776" w:rsidP="00CC7776">
      <w:pPr>
        <w:pStyle w:val="Corptext"/>
        <w:spacing w:before="8"/>
      </w:pPr>
    </w:p>
    <w:p w:rsidR="005241FD" w:rsidRDefault="005241FD" w:rsidP="005241FD">
      <w:pPr>
        <w:pStyle w:val="Corptext"/>
        <w:rPr>
          <w:color w:val="666666"/>
          <w:sz w:val="18"/>
          <w:szCs w:val="18"/>
          <w:shd w:val="clear" w:color="auto" w:fill="FFFFFF"/>
        </w:rPr>
      </w:pPr>
      <w:r w:rsidRPr="00472100">
        <w:rPr>
          <w:rStyle w:val="Robust"/>
          <w:sz w:val="24"/>
          <w:szCs w:val="24"/>
          <w:shd w:val="clear" w:color="auto" w:fill="FFFFFF"/>
        </w:rPr>
        <w:t xml:space="preserve">Hotel </w:t>
      </w:r>
      <w:proofErr w:type="spellStart"/>
      <w:r w:rsidRPr="00472100">
        <w:rPr>
          <w:rStyle w:val="Robust"/>
          <w:sz w:val="24"/>
          <w:szCs w:val="24"/>
          <w:shd w:val="clear" w:color="auto" w:fill="FFFFFF"/>
        </w:rPr>
        <w:t>Crisana</w:t>
      </w:r>
      <w:proofErr w:type="spellEnd"/>
      <w:r w:rsidRPr="00472100">
        <w:rPr>
          <w:rStyle w:val="Robust"/>
          <w:sz w:val="24"/>
          <w:szCs w:val="24"/>
          <w:shd w:val="clear" w:color="auto" w:fill="FFFFFF"/>
        </w:rPr>
        <w:t xml:space="preserve"> 2 stele</w:t>
      </w:r>
      <w:r w:rsidRPr="00472100">
        <w:rPr>
          <w:sz w:val="24"/>
          <w:szCs w:val="24"/>
          <w:shd w:val="clear" w:color="auto" w:fill="FFFFFF"/>
        </w:rPr>
        <w:t xml:space="preserve"> este situat pe faleza Marii Negre la aproximativ 150m de plaja. Este un hotel cu 4 nivele, situat intr-o zona </w:t>
      </w:r>
      <w:proofErr w:type="spellStart"/>
      <w:r w:rsidRPr="00472100">
        <w:rPr>
          <w:sz w:val="24"/>
          <w:szCs w:val="24"/>
          <w:shd w:val="clear" w:color="auto" w:fill="FFFFFF"/>
        </w:rPr>
        <w:t>linistita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72100">
        <w:rPr>
          <w:sz w:val="24"/>
          <w:szCs w:val="24"/>
          <w:shd w:val="clear" w:color="auto" w:fill="FFFFFF"/>
        </w:rPr>
        <w:t>avand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ca vecini numai case particulare.</w:t>
      </w:r>
      <w:r w:rsidRPr="00472100">
        <w:rPr>
          <w:sz w:val="24"/>
          <w:szCs w:val="24"/>
        </w:rPr>
        <w:br/>
      </w:r>
      <w:r w:rsidRPr="00472100">
        <w:rPr>
          <w:sz w:val="24"/>
          <w:szCs w:val="24"/>
          <w:shd w:val="clear" w:color="auto" w:fill="FFFFFF"/>
        </w:rPr>
        <w:t xml:space="preserve">Camerele hotelului sunt renovate, au baie proprie cu apa calda nonstop datorita sistemului de </w:t>
      </w:r>
      <w:proofErr w:type="spellStart"/>
      <w:r w:rsidRPr="00472100">
        <w:rPr>
          <w:sz w:val="24"/>
          <w:szCs w:val="24"/>
          <w:shd w:val="clear" w:color="auto" w:fill="FFFFFF"/>
        </w:rPr>
        <w:t>incalzire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solara ce intra in dotarea hotelului.</w:t>
      </w:r>
      <w:r w:rsidRPr="00472100">
        <w:rPr>
          <w:sz w:val="24"/>
          <w:szCs w:val="24"/>
        </w:rPr>
        <w:br/>
      </w:r>
      <w:r w:rsidRPr="00472100">
        <w:rPr>
          <w:sz w:val="24"/>
          <w:szCs w:val="24"/>
          <w:shd w:val="clear" w:color="auto" w:fill="FFFFFF"/>
        </w:rPr>
        <w:t xml:space="preserve">Pentru </w:t>
      </w:r>
      <w:proofErr w:type="spellStart"/>
      <w:r w:rsidRPr="00472100">
        <w:rPr>
          <w:sz w:val="24"/>
          <w:szCs w:val="24"/>
          <w:shd w:val="clear" w:color="auto" w:fill="FFFFFF"/>
        </w:rPr>
        <w:t>turistii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care sosesc cu autoturismul, hotelul pune la </w:t>
      </w:r>
      <w:proofErr w:type="spellStart"/>
      <w:r w:rsidRPr="00472100">
        <w:rPr>
          <w:sz w:val="24"/>
          <w:szCs w:val="24"/>
          <w:shd w:val="clear" w:color="auto" w:fill="FFFFFF"/>
        </w:rPr>
        <w:t>dispozitie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2 </w:t>
      </w:r>
      <w:proofErr w:type="spellStart"/>
      <w:r w:rsidRPr="00472100">
        <w:rPr>
          <w:sz w:val="24"/>
          <w:szCs w:val="24"/>
          <w:shd w:val="clear" w:color="auto" w:fill="FFFFFF"/>
        </w:rPr>
        <w:t>parcari</w:t>
      </w:r>
      <w:proofErr w:type="spellEnd"/>
      <w:r w:rsidRPr="00472100">
        <w:rPr>
          <w:sz w:val="24"/>
          <w:szCs w:val="24"/>
          <w:shd w:val="clear" w:color="auto" w:fill="FFFFFF"/>
        </w:rPr>
        <w:t xml:space="preserve"> luminate pe timp de noapte</w:t>
      </w:r>
      <w:r w:rsidRPr="00472100">
        <w:rPr>
          <w:color w:val="666666"/>
          <w:sz w:val="18"/>
          <w:szCs w:val="18"/>
          <w:shd w:val="clear" w:color="auto" w:fill="FFFFFF"/>
        </w:rPr>
        <w:t>.</w:t>
      </w:r>
    </w:p>
    <w:p w:rsidR="005241FD" w:rsidRDefault="005241FD" w:rsidP="005241FD">
      <w:pPr>
        <w:pStyle w:val="Corptext"/>
        <w:rPr>
          <w:color w:val="666666"/>
          <w:sz w:val="18"/>
          <w:szCs w:val="18"/>
          <w:shd w:val="clear" w:color="auto" w:fill="FFFFFF"/>
        </w:rPr>
      </w:pPr>
    </w:p>
    <w:p w:rsidR="005241FD" w:rsidRPr="0038235C" w:rsidRDefault="005241FD" w:rsidP="005241FD">
      <w:pPr>
        <w:adjustRightInd w:val="0"/>
        <w:jc w:val="both"/>
      </w:pPr>
    </w:p>
    <w:p w:rsidR="005241FD" w:rsidRDefault="00C61555" w:rsidP="005241FD">
      <w:pPr>
        <w:adjustRightInd w:val="0"/>
        <w:jc w:val="both"/>
        <w:rPr>
          <w:lang w:val="en-GB"/>
        </w:rPr>
      </w:pPr>
      <w:r>
        <w:rPr>
          <w:noProof/>
        </w:rPr>
        <w:pict>
          <v:rect id="_x0000_s1028" style="position:absolute;left:0;text-align:left;margin-left:394.5pt;margin-top:10.4pt;width:125.5pt;height:87pt;z-index:251656192" stroked="f">
            <v:fill r:id="rId8" o:title="4" recolor="t" type="frame"/>
          </v:rect>
        </w:pict>
      </w:r>
      <w:r>
        <w:rPr>
          <w:noProof/>
        </w:rPr>
        <w:pict>
          <v:rect id="_x0000_s1029" style="position:absolute;left:0;text-align:left;margin-left:269pt;margin-top:10.4pt;width:125.5pt;height:87pt;z-index:251657216" stroked="f">
            <v:fill r:id="rId9" o:title="3" recolor="t" type="frame"/>
          </v:rect>
        </w:pict>
      </w:r>
      <w:r>
        <w:rPr>
          <w:noProof/>
        </w:rPr>
        <w:pict>
          <v:rect id="_x0000_s1027" style="position:absolute;left:0;text-align:left;margin-left:143.5pt;margin-top:10.4pt;width:125.5pt;height:87pt;z-index:251658240" stroked="f">
            <v:fill r:id="rId10" o:title="2" recolor="t" type="frame"/>
          </v:rect>
        </w:pict>
      </w:r>
      <w:r>
        <w:rPr>
          <w:noProof/>
        </w:rPr>
        <w:pict>
          <v:rect id="_x0000_s1026" style="position:absolute;left:0;text-align:left;margin-left:18pt;margin-top:10.4pt;width:125.5pt;height:87pt;z-index:251659264" stroked="f">
            <v:fill r:id="rId11" o:title="1" recolor="t" type="frame"/>
          </v:rect>
        </w:pict>
      </w:r>
    </w:p>
    <w:p w:rsidR="005241FD" w:rsidRPr="00963404" w:rsidRDefault="005241FD" w:rsidP="005241FD">
      <w:pPr>
        <w:adjustRightInd w:val="0"/>
        <w:ind w:left="360" w:firstLine="720"/>
        <w:outlineLvl w:val="0"/>
        <w:rPr>
          <w:sz w:val="18"/>
          <w:szCs w:val="18"/>
          <w:lang w:val="en-GB"/>
        </w:rPr>
      </w:pPr>
    </w:p>
    <w:p w:rsidR="005241FD" w:rsidRPr="00472100" w:rsidRDefault="005241FD" w:rsidP="005241FD">
      <w:pPr>
        <w:pStyle w:val="Corptext"/>
        <w:rPr>
          <w:sz w:val="24"/>
          <w:szCs w:val="24"/>
        </w:rPr>
      </w:pPr>
    </w:p>
    <w:p w:rsidR="005241FD" w:rsidRPr="00D805AF" w:rsidRDefault="005241FD">
      <w:pPr>
        <w:spacing w:before="1"/>
        <w:ind w:left="834"/>
        <w:rPr>
          <w:sz w:val="24"/>
          <w:szCs w:val="24"/>
        </w:rPr>
      </w:pPr>
    </w:p>
    <w:p w:rsidR="00A3194B" w:rsidRPr="00D805AF" w:rsidRDefault="00A3194B">
      <w:pPr>
        <w:pStyle w:val="Corptext"/>
        <w:rPr>
          <w:sz w:val="24"/>
          <w:szCs w:val="24"/>
        </w:rPr>
      </w:pPr>
    </w:p>
    <w:p w:rsidR="00A3194B" w:rsidRPr="00D805AF" w:rsidRDefault="00A3194B">
      <w:pPr>
        <w:pStyle w:val="Corptext"/>
        <w:spacing w:before="6"/>
        <w:rPr>
          <w:sz w:val="24"/>
          <w:szCs w:val="24"/>
        </w:rPr>
      </w:pPr>
    </w:p>
    <w:p w:rsidR="00A3194B" w:rsidRPr="00D805AF" w:rsidRDefault="00A3194B">
      <w:pPr>
        <w:pStyle w:val="Corptext"/>
        <w:ind w:left="2916"/>
        <w:rPr>
          <w:sz w:val="24"/>
          <w:szCs w:val="24"/>
        </w:rPr>
      </w:pPr>
    </w:p>
    <w:sectPr w:rsidR="00A3194B" w:rsidRPr="00D805AF">
      <w:headerReference w:type="default" r:id="rId12"/>
      <w:type w:val="continuous"/>
      <w:pgSz w:w="12240" w:h="15840"/>
      <w:pgMar w:top="620" w:right="1180" w:bottom="280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555" w:rsidRDefault="00C61555" w:rsidP="005F05F5">
      <w:r>
        <w:separator/>
      </w:r>
    </w:p>
  </w:endnote>
  <w:endnote w:type="continuationSeparator" w:id="0">
    <w:p w:rsidR="00C61555" w:rsidRDefault="00C61555" w:rsidP="005F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555" w:rsidRDefault="00C61555" w:rsidP="005F05F5">
      <w:r>
        <w:separator/>
      </w:r>
    </w:p>
  </w:footnote>
  <w:footnote w:type="continuationSeparator" w:id="0">
    <w:p w:rsidR="00C61555" w:rsidRDefault="00C61555" w:rsidP="005F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F5" w:rsidRPr="002A019B" w:rsidRDefault="00C6155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243.05pt;margin-top:-31.85pt;width:317.2pt;height:95.6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7WGhAIAABE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XyG&#10;kSItcPTAe4+udY8moTydcSVY3Ruw8z1sA80xVWfuNP3ikNI3DVFbfmWt7hpOGISXhZvJ2dUBxwWQ&#10;TfdeM3BDdl5HoL62bagdVAMBOtD0eKImhEJhczJZLIpiihGFs2yc5fPpNPog5fG6sc6/5bpFYVJh&#10;C9xHeLK/cz6EQ8qjSfDmtBRsLaSMC7vd3EiL9gR0so7fAf2FmVTBWOlwbUAcdiBK8BHOQryR96ci&#10;G+fp9bgYrWeL+Shf59NRMU8XozQrrotZmhf57fp7CDDLy0YwxtWdUPyowSz/O44P3TCoJ6oQdRWe&#10;TabpwNEfk0zj97skW+GhJaVoK7w4GZEyMPtGMUiblJ4IOcyTl+HHKkMNjv9YlaiDQP0gAt9vekAJ&#10;4tho9giKsBr4AtrhHYFJo+03jDroyQq7rztiOUbynQJVFVmehyaOi3w6H8PCnp9szk+IogBVYY/R&#10;ML3xQ+PvjBXbBjwNOlb6CpRYi6iR56gO+oW+i8kc3ojQ2OfraPX8kq1+AAAA//8DAFBLAwQUAAYA&#10;CAAAACEA3LYD9dwAAAAJAQAADwAAAGRycy9kb3ducmV2LnhtbEyPzU7DMBCE70i8g7VI3KiT8Nek&#10;cSqExBWJtvTsxts4wl5HsdumfXq2J7jNakaz39TLyTtxxDH2gRTkswwEUhtMT52CzfrjYQ4iJk1G&#10;u0Co4IwRls3tTa0rE070hcdV6gSXUKy0ApvSUEkZW4tex1kYkNjbh9HrxOfYSTPqE5d7J4sse5Fe&#10;98QfrB7w3WL7szp4BdvOX7bf+TBa490TfV7O603olbq/m94WIBJO6S8MV3xGh4aZduFAJgqnoCzn&#10;vCWxAHG1nx/zVxA7VmVRgGxq+X9B8wsAAP//AwBQSwECLQAUAAYACAAAACEAtoM4kv4AAADhAQAA&#10;EwAAAAAAAAAAAAAAAAAAAAAAW0NvbnRlbnRfVHlwZXNdLnhtbFBLAQItABQABgAIAAAAIQA4/SH/&#10;1gAAAJQBAAALAAAAAAAAAAAAAAAAAC8BAABfcmVscy8ucmVsc1BLAQItABQABgAIAAAAIQBX57WG&#10;hAIAABEFAAAOAAAAAAAAAAAAAAAAAC4CAABkcnMvZTJvRG9jLnhtbFBLAQItABQABgAIAAAAIQDc&#10;tgP13AAAAAkBAAAPAAAAAAAAAAAAAAAAAN4EAABkcnMvZG93bnJldi54bWxQSwUGAAAAAAQABADz&#10;AAAA5wUAAAAA&#10;" stroked="f" strokeweight=".5pt">
          <v:textbox>
            <w:txbxContent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 xml:space="preserve">Iași, B-dul Tutora nr 2, </w:t>
                </w:r>
                <w:proofErr w:type="spellStart"/>
                <w:r w:rsidRPr="005F744C">
                  <w:rPr>
                    <w:b/>
                    <w:sz w:val="24"/>
                  </w:rPr>
                  <w:t>Sc.B</w:t>
                </w:r>
                <w:proofErr w:type="spellEnd"/>
                <w:r w:rsidRPr="005F744C">
                  <w:rPr>
                    <w:b/>
                    <w:sz w:val="24"/>
                  </w:rPr>
                  <w:t>, Parter Romania, 700160</w:t>
                </w:r>
              </w:p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>Tel: 0756216216, 0758800500, 0752562562</w:t>
                </w:r>
              </w:p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>Fix: 0040/232216216</w:t>
                </w:r>
              </w:p>
              <w:p w:rsidR="005F05F5" w:rsidRPr="005F744C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>E-mail :office@sinditour.ro</w:t>
                </w:r>
              </w:p>
              <w:p w:rsidR="005F05F5" w:rsidRDefault="005F05F5" w:rsidP="005F05F5">
                <w:pPr>
                  <w:jc w:val="right"/>
                  <w:rPr>
                    <w:b/>
                    <w:sz w:val="24"/>
                  </w:rPr>
                </w:pPr>
                <w:r w:rsidRPr="005F744C">
                  <w:rPr>
                    <w:b/>
                    <w:sz w:val="24"/>
                  </w:rPr>
                  <w:t xml:space="preserve">Web: </w:t>
                </w:r>
                <w:hyperlink r:id="rId1" w:history="1">
                  <w:r w:rsidR="00B80CDD" w:rsidRPr="00EF522F">
                    <w:rPr>
                      <w:rStyle w:val="Hyperlink"/>
                      <w:b/>
                      <w:sz w:val="24"/>
                    </w:rPr>
                    <w:t>www.sinditour.ro</w:t>
                  </w:r>
                </w:hyperlink>
              </w:p>
              <w:p w:rsidR="00B80CDD" w:rsidRPr="005F744C" w:rsidRDefault="00B80CDD" w:rsidP="005F05F5">
                <w:pPr>
                  <w:jc w:val="right"/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5F05F5"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EAFBB43" wp14:editId="56AFBC53">
          <wp:simplePos x="0" y="0"/>
          <wp:positionH relativeFrom="column">
            <wp:posOffset>-102235</wp:posOffset>
          </wp:positionH>
          <wp:positionV relativeFrom="paragraph">
            <wp:posOffset>-297815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F5" w:rsidRPr="002A019B">
      <w:rPr>
        <w:sz w:val="24"/>
        <w:szCs w:val="24"/>
      </w:rPr>
      <w:tab/>
    </w:r>
  </w:p>
  <w:p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5F05F5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  <w:p w:rsidR="005F05F5" w:rsidRPr="002A019B" w:rsidRDefault="005F05F5" w:rsidP="005F05F5">
    <w:pPr>
      <w:pStyle w:val="Antet"/>
      <w:tabs>
        <w:tab w:val="clear" w:pos="4513"/>
        <w:tab w:val="left" w:pos="4545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04AC5"/>
    <w:multiLevelType w:val="hybridMultilevel"/>
    <w:tmpl w:val="5EB0F73E"/>
    <w:lvl w:ilvl="0" w:tplc="92AA14F2">
      <w:start w:val="1"/>
      <w:numFmt w:val="upperLetter"/>
      <w:lvlText w:val="%1)"/>
      <w:lvlJc w:val="left"/>
      <w:pPr>
        <w:ind w:left="1516" w:hanging="105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6"/>
        <w:szCs w:val="36"/>
        <w:lang w:val="ro-RO" w:eastAsia="en-US" w:bidi="ar-SA"/>
      </w:rPr>
    </w:lvl>
    <w:lvl w:ilvl="1" w:tplc="E4645C5C">
      <w:numFmt w:val="bullet"/>
      <w:lvlText w:val="•"/>
      <w:lvlJc w:val="left"/>
      <w:pPr>
        <w:ind w:left="2450" w:hanging="1056"/>
      </w:pPr>
      <w:rPr>
        <w:rFonts w:hint="default"/>
        <w:lang w:val="ro-RO" w:eastAsia="en-US" w:bidi="ar-SA"/>
      </w:rPr>
    </w:lvl>
    <w:lvl w:ilvl="2" w:tplc="B59CB5AC">
      <w:numFmt w:val="bullet"/>
      <w:lvlText w:val="•"/>
      <w:lvlJc w:val="left"/>
      <w:pPr>
        <w:ind w:left="3380" w:hanging="1056"/>
      </w:pPr>
      <w:rPr>
        <w:rFonts w:hint="default"/>
        <w:lang w:val="ro-RO" w:eastAsia="en-US" w:bidi="ar-SA"/>
      </w:rPr>
    </w:lvl>
    <w:lvl w:ilvl="3" w:tplc="01A0D79A">
      <w:numFmt w:val="bullet"/>
      <w:lvlText w:val="•"/>
      <w:lvlJc w:val="left"/>
      <w:pPr>
        <w:ind w:left="4310" w:hanging="1056"/>
      </w:pPr>
      <w:rPr>
        <w:rFonts w:hint="default"/>
        <w:lang w:val="ro-RO" w:eastAsia="en-US" w:bidi="ar-SA"/>
      </w:rPr>
    </w:lvl>
    <w:lvl w:ilvl="4" w:tplc="B17EA1B0">
      <w:numFmt w:val="bullet"/>
      <w:lvlText w:val="•"/>
      <w:lvlJc w:val="left"/>
      <w:pPr>
        <w:ind w:left="5240" w:hanging="1056"/>
      </w:pPr>
      <w:rPr>
        <w:rFonts w:hint="default"/>
        <w:lang w:val="ro-RO" w:eastAsia="en-US" w:bidi="ar-SA"/>
      </w:rPr>
    </w:lvl>
    <w:lvl w:ilvl="5" w:tplc="5A085D9E">
      <w:numFmt w:val="bullet"/>
      <w:lvlText w:val="•"/>
      <w:lvlJc w:val="left"/>
      <w:pPr>
        <w:ind w:left="6170" w:hanging="1056"/>
      </w:pPr>
      <w:rPr>
        <w:rFonts w:hint="default"/>
        <w:lang w:val="ro-RO" w:eastAsia="en-US" w:bidi="ar-SA"/>
      </w:rPr>
    </w:lvl>
    <w:lvl w:ilvl="6" w:tplc="DC0EAAF4">
      <w:numFmt w:val="bullet"/>
      <w:lvlText w:val="•"/>
      <w:lvlJc w:val="left"/>
      <w:pPr>
        <w:ind w:left="7100" w:hanging="1056"/>
      </w:pPr>
      <w:rPr>
        <w:rFonts w:hint="default"/>
        <w:lang w:val="ro-RO" w:eastAsia="en-US" w:bidi="ar-SA"/>
      </w:rPr>
    </w:lvl>
    <w:lvl w:ilvl="7" w:tplc="EF8A3A8A">
      <w:numFmt w:val="bullet"/>
      <w:lvlText w:val="•"/>
      <w:lvlJc w:val="left"/>
      <w:pPr>
        <w:ind w:left="8030" w:hanging="1056"/>
      </w:pPr>
      <w:rPr>
        <w:rFonts w:hint="default"/>
        <w:lang w:val="ro-RO" w:eastAsia="en-US" w:bidi="ar-SA"/>
      </w:rPr>
    </w:lvl>
    <w:lvl w:ilvl="8" w:tplc="43EC1F88">
      <w:numFmt w:val="bullet"/>
      <w:lvlText w:val="•"/>
      <w:lvlJc w:val="left"/>
      <w:pPr>
        <w:ind w:left="8960" w:hanging="1056"/>
      </w:pPr>
      <w:rPr>
        <w:rFonts w:hint="default"/>
        <w:lang w:val="ro-RO" w:eastAsia="en-US" w:bidi="ar-SA"/>
      </w:rPr>
    </w:lvl>
  </w:abstractNum>
  <w:abstractNum w:abstractNumId="1">
    <w:nsid w:val="7DF16067"/>
    <w:multiLevelType w:val="hybridMultilevel"/>
    <w:tmpl w:val="1DC20350"/>
    <w:lvl w:ilvl="0" w:tplc="6FE29D24">
      <w:start w:val="19"/>
      <w:numFmt w:val="upperLetter"/>
      <w:lvlText w:val="%1"/>
      <w:lvlJc w:val="left"/>
      <w:pPr>
        <w:ind w:left="841" w:hanging="649"/>
        <w:jc w:val="left"/>
      </w:pPr>
      <w:rPr>
        <w:rFonts w:hint="default"/>
        <w:lang w:val="ro-RO" w:eastAsia="ro-RO" w:bidi="ro-RO"/>
      </w:rPr>
    </w:lvl>
    <w:lvl w:ilvl="1" w:tplc="F446A11C">
      <w:start w:val="1"/>
      <w:numFmt w:val="upperLetter"/>
      <w:lvlText w:val="%2)"/>
      <w:lvlJc w:val="left"/>
      <w:pPr>
        <w:ind w:left="1530" w:hanging="1057"/>
        <w:jc w:val="left"/>
      </w:pPr>
      <w:rPr>
        <w:rFonts w:hint="default"/>
        <w:spacing w:val="-1"/>
        <w:w w:val="99"/>
        <w:u w:val="thick" w:color="000000"/>
        <w:lang w:val="ro-RO" w:eastAsia="ro-RO" w:bidi="ro-RO"/>
      </w:rPr>
    </w:lvl>
    <w:lvl w:ilvl="2" w:tplc="52DEA2A2">
      <w:numFmt w:val="bullet"/>
      <w:lvlText w:val="•"/>
      <w:lvlJc w:val="left"/>
      <w:pPr>
        <w:ind w:left="2522" w:hanging="1057"/>
      </w:pPr>
      <w:rPr>
        <w:rFonts w:hint="default"/>
        <w:lang w:val="ro-RO" w:eastAsia="ro-RO" w:bidi="ro-RO"/>
      </w:rPr>
    </w:lvl>
    <w:lvl w:ilvl="3" w:tplc="B5F85FB2">
      <w:numFmt w:val="bullet"/>
      <w:lvlText w:val="•"/>
      <w:lvlJc w:val="left"/>
      <w:pPr>
        <w:ind w:left="3504" w:hanging="1057"/>
      </w:pPr>
      <w:rPr>
        <w:rFonts w:hint="default"/>
        <w:lang w:val="ro-RO" w:eastAsia="ro-RO" w:bidi="ro-RO"/>
      </w:rPr>
    </w:lvl>
    <w:lvl w:ilvl="4" w:tplc="84960AC6">
      <w:numFmt w:val="bullet"/>
      <w:lvlText w:val="•"/>
      <w:lvlJc w:val="left"/>
      <w:pPr>
        <w:ind w:left="4486" w:hanging="1057"/>
      </w:pPr>
      <w:rPr>
        <w:rFonts w:hint="default"/>
        <w:lang w:val="ro-RO" w:eastAsia="ro-RO" w:bidi="ro-RO"/>
      </w:rPr>
    </w:lvl>
    <w:lvl w:ilvl="5" w:tplc="BE8A40D6">
      <w:numFmt w:val="bullet"/>
      <w:lvlText w:val="•"/>
      <w:lvlJc w:val="left"/>
      <w:pPr>
        <w:ind w:left="5468" w:hanging="1057"/>
      </w:pPr>
      <w:rPr>
        <w:rFonts w:hint="default"/>
        <w:lang w:val="ro-RO" w:eastAsia="ro-RO" w:bidi="ro-RO"/>
      </w:rPr>
    </w:lvl>
    <w:lvl w:ilvl="6" w:tplc="CFA0C06E">
      <w:numFmt w:val="bullet"/>
      <w:lvlText w:val="•"/>
      <w:lvlJc w:val="left"/>
      <w:pPr>
        <w:ind w:left="6451" w:hanging="1057"/>
      </w:pPr>
      <w:rPr>
        <w:rFonts w:hint="default"/>
        <w:lang w:val="ro-RO" w:eastAsia="ro-RO" w:bidi="ro-RO"/>
      </w:rPr>
    </w:lvl>
    <w:lvl w:ilvl="7" w:tplc="C43CC8F4">
      <w:numFmt w:val="bullet"/>
      <w:lvlText w:val="•"/>
      <w:lvlJc w:val="left"/>
      <w:pPr>
        <w:ind w:left="7433" w:hanging="1057"/>
      </w:pPr>
      <w:rPr>
        <w:rFonts w:hint="default"/>
        <w:lang w:val="ro-RO" w:eastAsia="ro-RO" w:bidi="ro-RO"/>
      </w:rPr>
    </w:lvl>
    <w:lvl w:ilvl="8" w:tplc="C7CA0EF8">
      <w:numFmt w:val="bullet"/>
      <w:lvlText w:val="•"/>
      <w:lvlJc w:val="left"/>
      <w:pPr>
        <w:ind w:left="8415" w:hanging="1057"/>
      </w:pPr>
      <w:rPr>
        <w:rFonts w:hint="default"/>
        <w:lang w:val="ro-RO" w:eastAsia="ro-RO" w:bidi="ro-R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3194B"/>
    <w:rsid w:val="00046413"/>
    <w:rsid w:val="005241FD"/>
    <w:rsid w:val="005F05F5"/>
    <w:rsid w:val="0060103D"/>
    <w:rsid w:val="00626A95"/>
    <w:rsid w:val="006E1CA1"/>
    <w:rsid w:val="009A512A"/>
    <w:rsid w:val="00A3194B"/>
    <w:rsid w:val="00B80CDD"/>
    <w:rsid w:val="00BE29D0"/>
    <w:rsid w:val="00C61555"/>
    <w:rsid w:val="00CC7776"/>
    <w:rsid w:val="00CD756A"/>
    <w:rsid w:val="00D805AF"/>
    <w:rsid w:val="00E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Titlu1">
    <w:name w:val="heading 1"/>
    <w:basedOn w:val="Normal"/>
    <w:uiPriority w:val="1"/>
    <w:qFormat/>
    <w:pPr>
      <w:spacing w:before="3"/>
      <w:ind w:left="849" w:hanging="1057"/>
      <w:outlineLvl w:val="0"/>
    </w:pPr>
    <w:rPr>
      <w:b/>
      <w:bCs/>
      <w:sz w:val="36"/>
      <w:szCs w:val="36"/>
    </w:rPr>
  </w:style>
  <w:style w:type="paragraph" w:styleId="Titlu2">
    <w:name w:val="heading 2"/>
    <w:basedOn w:val="Normal"/>
    <w:next w:val="Normal"/>
    <w:link w:val="Titlu2Caracter"/>
    <w:uiPriority w:val="99"/>
    <w:qFormat/>
    <w:rsid w:val="00D805AF"/>
    <w:pPr>
      <w:keepNext/>
      <w:widowControl/>
      <w:autoSpaceDE/>
      <w:autoSpaceDN/>
      <w:jc w:val="both"/>
      <w:outlineLvl w:val="1"/>
    </w:pPr>
    <w:rPr>
      <w:rFonts w:ascii="Courier New" w:hAnsi="Courier New"/>
      <w:b/>
      <w:sz w:val="18"/>
      <w:szCs w:val="18"/>
      <w:lang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6"/>
      <w:szCs w:val="26"/>
    </w:rPr>
  </w:style>
  <w:style w:type="paragraph" w:styleId="Listparagraf">
    <w:name w:val="List Paragraph"/>
    <w:basedOn w:val="Normal"/>
    <w:uiPriority w:val="1"/>
    <w:qFormat/>
    <w:pPr>
      <w:spacing w:before="16"/>
      <w:ind w:left="849" w:hanging="1057"/>
    </w:pPr>
  </w:style>
  <w:style w:type="paragraph" w:customStyle="1" w:styleId="TableParagraph">
    <w:name w:val="Table Paragraph"/>
    <w:basedOn w:val="Normal"/>
    <w:uiPriority w:val="1"/>
    <w:qFormat/>
    <w:pPr>
      <w:spacing w:line="303" w:lineRule="exact"/>
      <w:ind w:left="1299" w:right="773"/>
      <w:jc w:val="center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805A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05AF"/>
    <w:rPr>
      <w:rFonts w:ascii="Tahoma" w:eastAsia="Times New Roman" w:hAnsi="Tahoma" w:cs="Tahoma"/>
      <w:sz w:val="16"/>
      <w:szCs w:val="16"/>
      <w:lang w:val="ro-RO" w:eastAsia="ro-RO" w:bidi="ro-RO"/>
    </w:rPr>
  </w:style>
  <w:style w:type="table" w:styleId="Umbriremedie1-Accentuare5">
    <w:name w:val="Medium Shading 1 Accent 5"/>
    <w:basedOn w:val="TabelNormal"/>
    <w:uiPriority w:val="63"/>
    <w:rsid w:val="00D805A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itlu2Caracter">
    <w:name w:val="Titlu 2 Caracter"/>
    <w:basedOn w:val="Fontdeparagrafimplicit"/>
    <w:link w:val="Titlu2"/>
    <w:uiPriority w:val="99"/>
    <w:rsid w:val="00D805AF"/>
    <w:rPr>
      <w:rFonts w:ascii="Courier New" w:eastAsia="Times New Roman" w:hAnsi="Courier New" w:cs="Times New Roman"/>
      <w:b/>
      <w:sz w:val="18"/>
      <w:szCs w:val="18"/>
      <w:lang w:val="ro-RO" w:eastAsia="ro-RO"/>
    </w:rPr>
  </w:style>
  <w:style w:type="character" w:styleId="Robust">
    <w:name w:val="Strong"/>
    <w:basedOn w:val="Fontdeparagrafimplicit"/>
    <w:uiPriority w:val="22"/>
    <w:qFormat/>
    <w:rsid w:val="005241FD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5F05F5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F05F5"/>
    <w:rPr>
      <w:rFonts w:ascii="Times New Roman" w:eastAsia="Times New Roman" w:hAnsi="Times New Roman" w:cs="Times New Roman"/>
      <w:lang w:val="ro-RO" w:eastAsia="ro-RO" w:bidi="ro-RO"/>
    </w:rPr>
  </w:style>
  <w:style w:type="character" w:styleId="Hyperlink">
    <w:name w:val="Hyperlink"/>
    <w:basedOn w:val="Fontdeparagrafimplicit"/>
    <w:uiPriority w:val="99"/>
    <w:unhideWhenUsed/>
    <w:rsid w:val="00B80CDD"/>
    <w:rPr>
      <w:color w:val="0000FF" w:themeColor="hyperlink"/>
      <w:u w:val="single"/>
    </w:rPr>
  </w:style>
  <w:style w:type="table" w:styleId="Grildeculoaredeschis-Accentuare5">
    <w:name w:val="Light Grid Accent 5"/>
    <w:basedOn w:val="TabelNormal"/>
    <w:uiPriority w:val="62"/>
    <w:rsid w:val="00CC77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http://www.sinditou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3</vt:i4>
      </vt:variant>
    </vt:vector>
  </HeadingPairs>
  <TitlesOfParts>
    <vt:vector size="4" baseType="lpstr">
      <vt:lpstr>S</vt:lpstr>
      <vt:lpstr>    Hotel: Crisana 2*</vt:lpstr>
      <vt:lpstr>Facilitati:</vt:lpstr>
      <vt:lpstr/>
    </vt:vector>
  </TitlesOfParts>
  <Company>HP Inc.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HP Inc.</cp:lastModifiedBy>
  <cp:revision>2</cp:revision>
  <dcterms:created xsi:type="dcterms:W3CDTF">2021-12-21T10:19:00Z</dcterms:created>
  <dcterms:modified xsi:type="dcterms:W3CDTF">2021-12-21T10:19:00Z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2019-12-16T00:00:00Z</vt:filetime>
  </property>
</Properties>
</file>