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B" w:rsidRPr="00375476" w:rsidRDefault="0010151B" w:rsidP="00574BBF">
      <w:pPr>
        <w:pStyle w:val="Titlu1"/>
        <w:spacing w:before="0" w:after="0"/>
        <w:contextualSpacing w:val="0"/>
        <w:jc w:val="center"/>
        <w:rPr>
          <w:rFonts w:ascii="Times New Roman" w:eastAsia="Arial" w:hAnsi="Times New Roman"/>
          <w:b/>
          <w:smallCaps w:val="0"/>
          <w:color w:val="auto"/>
          <w:spacing w:val="0"/>
          <w:sz w:val="44"/>
          <w:szCs w:val="24"/>
          <w:u w:val="none"/>
          <w:lang w:eastAsia="ro-RO"/>
        </w:rPr>
      </w:pPr>
      <w:r w:rsidRPr="00375476">
        <w:rPr>
          <w:rFonts w:ascii="Times New Roman" w:eastAsia="Arial" w:hAnsi="Times New Roman"/>
          <w:b/>
          <w:smallCaps w:val="0"/>
          <w:color w:val="auto"/>
          <w:spacing w:val="0"/>
          <w:sz w:val="44"/>
          <w:szCs w:val="24"/>
          <w:u w:val="none"/>
          <w:lang w:eastAsia="ro-RO"/>
        </w:rPr>
        <w:t>Slănic Moldova</w:t>
      </w:r>
    </w:p>
    <w:p w:rsidR="0010151B" w:rsidRPr="00375476" w:rsidRDefault="0010151B" w:rsidP="00574BBF">
      <w:pPr>
        <w:pStyle w:val="Titlu2"/>
        <w:spacing w:after="0"/>
        <w:ind w:firstLine="0"/>
        <w:rPr>
          <w:rFonts w:ascii="Times New Roman" w:hAnsi="Times New Roman"/>
          <w:sz w:val="36"/>
          <w:lang w:eastAsia="ro-RO" w:bidi="ar-SA"/>
        </w:rPr>
      </w:pPr>
      <w:r>
        <w:rPr>
          <w:rFonts w:ascii="Times New Roman" w:hAnsi="Times New Roman"/>
          <w:sz w:val="36"/>
          <w:lang w:eastAsia="ro-RO" w:bidi="ar-SA"/>
        </w:rPr>
        <w:t>Vila</w:t>
      </w:r>
      <w:r>
        <w:rPr>
          <w:rFonts w:ascii="Times New Roman" w:hAnsi="Times New Roman"/>
          <w:sz w:val="36"/>
          <w:lang w:eastAsia="ro-RO" w:bidi="ar-SA"/>
        </w:rPr>
        <w:t xml:space="preserve">: </w:t>
      </w:r>
      <w:r>
        <w:rPr>
          <w:rFonts w:ascii="Times New Roman" w:hAnsi="Times New Roman"/>
          <w:sz w:val="36"/>
          <w:lang w:eastAsia="ro-RO" w:bidi="ar-SA"/>
        </w:rPr>
        <w:t>Ioana</w:t>
      </w:r>
      <w:r>
        <w:rPr>
          <w:rFonts w:ascii="Times New Roman" w:hAnsi="Times New Roman"/>
          <w:sz w:val="36"/>
          <w:lang w:eastAsia="ro-RO" w:bidi="ar-SA"/>
        </w:rPr>
        <w:t xml:space="preserve"> 3</w:t>
      </w:r>
      <w:r w:rsidRPr="00375476">
        <w:rPr>
          <w:rFonts w:ascii="Times New Roman" w:hAnsi="Times New Roman"/>
          <w:sz w:val="36"/>
          <w:lang w:eastAsia="ro-RO" w:bidi="ar-SA"/>
        </w:rPr>
        <w:t>*</w:t>
      </w:r>
    </w:p>
    <w:p w:rsidR="00F84E4D" w:rsidRDefault="00F84E4D" w:rsidP="00574BBF">
      <w:pPr>
        <w:spacing w:after="0" w:line="240" w:lineRule="auto"/>
        <w:rPr>
          <w:b/>
          <w:sz w:val="22"/>
          <w:szCs w:val="22"/>
        </w:rPr>
      </w:pPr>
    </w:p>
    <w:p w:rsidR="00F84E4D" w:rsidRDefault="0010151B" w:rsidP="00574BBF">
      <w:pPr>
        <w:spacing w:after="0" w:line="240" w:lineRule="auto"/>
        <w:ind w:left="-630" w:firstLine="1350"/>
        <w:jc w:val="both"/>
        <w:rPr>
          <w:sz w:val="20"/>
        </w:rPr>
      </w:pPr>
      <w:proofErr w:type="spellStart"/>
      <w:r>
        <w:rPr>
          <w:sz w:val="20"/>
        </w:rPr>
        <w:t>Daca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dorinta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necesitatea</w:t>
      </w:r>
      <w:proofErr w:type="spellEnd"/>
      <w:r>
        <w:rPr>
          <w:sz w:val="20"/>
        </w:rPr>
        <w:t xml:space="preserve"> de a </w:t>
      </w:r>
      <w:proofErr w:type="spellStart"/>
      <w:r>
        <w:rPr>
          <w:sz w:val="20"/>
        </w:rPr>
        <w:t>realiza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perioada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relaxare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odihna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tratament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statiunea</w:t>
      </w:r>
      <w:proofErr w:type="spellEnd"/>
      <w:r>
        <w:rPr>
          <w:sz w:val="20"/>
        </w:rPr>
        <w:t xml:space="preserve"> Slanic Moldova in Vila </w:t>
      </w:r>
      <w:proofErr w:type="spellStart"/>
      <w:r>
        <w:rPr>
          <w:sz w:val="20"/>
        </w:rPr>
        <w:t>Ioana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rezerva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locurile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</w:t>
      </w:r>
      <w:proofErr w:type="spellEnd"/>
      <w:r>
        <w:rPr>
          <w:sz w:val="20"/>
        </w:rPr>
        <w:t xml:space="preserve"> care o </w:t>
      </w:r>
      <w:proofErr w:type="spellStart"/>
      <w:r>
        <w:rPr>
          <w:sz w:val="20"/>
        </w:rPr>
        <w:t>doriti</w:t>
      </w:r>
      <w:proofErr w:type="spellEnd"/>
      <w:r>
        <w:rPr>
          <w:sz w:val="20"/>
        </w:rPr>
        <w:t xml:space="preserve">. De </w:t>
      </w:r>
      <w:proofErr w:type="spellStart"/>
      <w:r>
        <w:rPr>
          <w:sz w:val="20"/>
        </w:rPr>
        <w:t>asemenea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cazul</w:t>
      </w:r>
      <w:proofErr w:type="spellEnd"/>
      <w:r>
        <w:rPr>
          <w:sz w:val="20"/>
        </w:rPr>
        <w:t xml:space="preserve"> in care </w:t>
      </w:r>
      <w:proofErr w:type="spellStart"/>
      <w:r>
        <w:rPr>
          <w:sz w:val="20"/>
        </w:rPr>
        <w:t>aveti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vedere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intalniri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afaceri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organizarea</w:t>
      </w:r>
      <w:proofErr w:type="spellEnd"/>
      <w:r>
        <w:rPr>
          <w:sz w:val="20"/>
        </w:rPr>
        <w:t xml:space="preserve"> de teambuilding-</w:t>
      </w:r>
      <w:proofErr w:type="spellStart"/>
      <w:r>
        <w:rPr>
          <w:sz w:val="20"/>
        </w:rPr>
        <w:t>uri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evenimente</w:t>
      </w:r>
      <w:proofErr w:type="spellEnd"/>
      <w:r>
        <w:rPr>
          <w:sz w:val="20"/>
        </w:rPr>
        <w:t xml:space="preserve"> din </w:t>
      </w:r>
      <w:proofErr w:type="spellStart"/>
      <w:r>
        <w:rPr>
          <w:sz w:val="20"/>
        </w:rPr>
        <w:t>viata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dumneavoastra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petreceri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organizate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puteti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apela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serviciile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noastre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tarifele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jos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mentionate</w:t>
      </w:r>
      <w:proofErr w:type="spellEnd"/>
      <w:r>
        <w:rPr>
          <w:sz w:val="20"/>
        </w:rPr>
        <w:t xml:space="preserve">. </w:t>
      </w:r>
    </w:p>
    <w:p w:rsidR="00692512" w:rsidRDefault="00692512" w:rsidP="00574BBF">
      <w:pPr>
        <w:spacing w:after="0" w:line="240" w:lineRule="auto"/>
        <w:ind w:left="-630" w:firstLine="1350"/>
        <w:jc w:val="both"/>
        <w:rPr>
          <w:sz w:val="20"/>
        </w:rPr>
      </w:pPr>
    </w:p>
    <w:p w:rsidR="00F84E4D" w:rsidRDefault="0010151B" w:rsidP="00574BBF">
      <w:pPr>
        <w:spacing w:after="0" w:line="240" w:lineRule="auto"/>
        <w:ind w:left="-630" w:firstLine="1350"/>
        <w:jc w:val="both"/>
        <w:rPr>
          <w:sz w:val="20"/>
        </w:rPr>
      </w:pPr>
      <w:proofErr w:type="spellStart"/>
      <w:r>
        <w:rPr>
          <w:sz w:val="20"/>
        </w:rPr>
        <w:t>Mentionam</w:t>
      </w:r>
      <w:proofErr w:type="spellEnd"/>
      <w:r>
        <w:rPr>
          <w:sz w:val="20"/>
        </w:rPr>
        <w:t xml:space="preserve"> ca in </w:t>
      </w:r>
      <w:proofErr w:type="spellStart"/>
      <w:r>
        <w:rPr>
          <w:sz w:val="20"/>
        </w:rPr>
        <w:t>vila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servicii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rezonabile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cazare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servicii</w:t>
      </w:r>
      <w:proofErr w:type="spellEnd"/>
      <w:r>
        <w:rPr>
          <w:sz w:val="20"/>
        </w:rPr>
        <w:t xml:space="preserve"> de restaurant, </w:t>
      </w:r>
      <w:proofErr w:type="spellStart"/>
      <w:r>
        <w:rPr>
          <w:sz w:val="20"/>
        </w:rPr>
        <w:t>precum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servicii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tratament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baza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proprie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tratament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servicii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externe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tratament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salina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naturala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partia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schi</w:t>
      </w:r>
      <w:proofErr w:type="spellEnd"/>
      <w:r>
        <w:rPr>
          <w:sz w:val="20"/>
        </w:rPr>
        <w:t xml:space="preserve">, la </w:t>
      </w:r>
      <w:proofErr w:type="spellStart"/>
      <w:r>
        <w:rPr>
          <w:sz w:val="20"/>
        </w:rPr>
        <w:t>patinoarul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orasului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precum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excursii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imprejurimi</w:t>
      </w:r>
      <w:proofErr w:type="spellEnd"/>
      <w:r>
        <w:rPr>
          <w:sz w:val="20"/>
        </w:rPr>
        <w:t xml:space="preserve"> cu </w:t>
      </w:r>
      <w:proofErr w:type="spellStart"/>
      <w:r>
        <w:rPr>
          <w:sz w:val="20"/>
        </w:rPr>
        <w:t>microbuzul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busines</w:t>
      </w:r>
      <w:proofErr w:type="spellEnd"/>
      <w:r>
        <w:rPr>
          <w:sz w:val="20"/>
        </w:rPr>
        <w:t xml:space="preserve"> class.</w:t>
      </w:r>
    </w:p>
    <w:p w:rsidR="00692512" w:rsidRDefault="00692512" w:rsidP="00574BBF">
      <w:pPr>
        <w:spacing w:after="0" w:line="240" w:lineRule="auto"/>
        <w:ind w:left="-630" w:firstLine="1350"/>
        <w:jc w:val="both"/>
        <w:rPr>
          <w:sz w:val="20"/>
        </w:rPr>
      </w:pPr>
      <w:bookmarkStart w:id="0" w:name="_GoBack"/>
      <w:bookmarkEnd w:id="0"/>
    </w:p>
    <w:p w:rsidR="0010151B" w:rsidRDefault="00F70923" w:rsidP="00574BBF">
      <w:pPr>
        <w:spacing w:after="0" w:line="240" w:lineRule="auto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10151B">
        <w:rPr>
          <w:b/>
          <w:sz w:val="20"/>
        </w:rPr>
        <w:t>3 IANUARIE - 15 IUNIE; 16 SEPTEMBRIE – 23 DECEMBRIE</w:t>
      </w:r>
    </w:p>
    <w:tbl>
      <w:tblPr>
        <w:tblStyle w:val="Umbriremedie1-Accentuare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890"/>
        <w:gridCol w:w="2070"/>
      </w:tblGrid>
      <w:tr w:rsidR="00574BBF" w:rsidTr="0057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3 IANUARIE – </w:t>
            </w:r>
          </w:p>
          <w:p w:rsidR="00574BBF" w:rsidRDefault="00574BBF" w:rsidP="00574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 IUNIE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 SEPTEMBRIE – 23 DECEMBRIE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dbl</w:t>
            </w:r>
            <w:proofErr w:type="spellEnd"/>
            <w:r>
              <w:rPr>
                <w:sz w:val="20"/>
              </w:rPr>
              <w:t xml:space="preserve"> cu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dbl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sgl</w:t>
            </w:r>
            <w:proofErr w:type="spellEnd"/>
            <w:r>
              <w:rPr>
                <w:sz w:val="20"/>
              </w:rPr>
              <w:t xml:space="preserve"> cu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sgl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apartament</w:t>
            </w:r>
            <w:proofErr w:type="spellEnd"/>
            <w:r>
              <w:rPr>
                <w:sz w:val="20"/>
              </w:rPr>
              <w:t xml:space="preserve"> (cu 2 mic 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apartament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LEI/ZI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pensiune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</w:t>
            </w:r>
            <w:proofErr w:type="spellEnd"/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LEI/ZI/PERS.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LEI/ZI/PERS.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r>
              <w:rPr>
                <w:sz w:val="20"/>
              </w:rPr>
              <w:t xml:space="preserve">demi </w:t>
            </w:r>
            <w:proofErr w:type="spellStart"/>
            <w:r>
              <w:rPr>
                <w:sz w:val="20"/>
              </w:rPr>
              <w:t>pensiune</w:t>
            </w:r>
            <w:proofErr w:type="spellEnd"/>
            <w:r>
              <w:rPr>
                <w:sz w:val="20"/>
              </w:rPr>
              <w:t xml:space="preserve"> (md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LEI/ZI/PERS.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LEI/ZI/PERS.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demipensiune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LEI/ZI/PERS.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LEI/ZI/PERS.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tratament</w:t>
            </w:r>
            <w:proofErr w:type="spellEnd"/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proceduri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LEI/ZI/PERS.</w:t>
            </w:r>
          </w:p>
        </w:tc>
        <w:tc>
          <w:tcPr>
            <w:tcW w:w="207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LEI/ZI/PERS.</w:t>
            </w:r>
          </w:p>
        </w:tc>
      </w:tr>
    </w:tbl>
    <w:p w:rsidR="00574BBF" w:rsidRDefault="00574BBF" w:rsidP="00574BBF">
      <w:pPr>
        <w:spacing w:after="0" w:line="240" w:lineRule="auto"/>
        <w:jc w:val="center"/>
        <w:rPr>
          <w:b/>
          <w:sz w:val="20"/>
        </w:rPr>
      </w:pPr>
    </w:p>
    <w:p w:rsidR="00F84E4D" w:rsidRDefault="00F70923" w:rsidP="00574BB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16 IUNIE – 15 SEPTEMBRIE</w:t>
      </w:r>
    </w:p>
    <w:tbl>
      <w:tblPr>
        <w:tblStyle w:val="Umbriremedie1-Accentuare5"/>
        <w:tblW w:w="6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980"/>
      </w:tblGrid>
      <w:tr w:rsidR="00574BBF" w:rsidTr="0057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4BBF" w:rsidRDefault="00574BBF" w:rsidP="00574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 IUNIE –</w:t>
            </w:r>
          </w:p>
          <w:p w:rsidR="00574BBF" w:rsidRDefault="00574BBF" w:rsidP="00574B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 SEPTEMBRIE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dbl</w:t>
            </w:r>
            <w:proofErr w:type="spellEnd"/>
            <w:r>
              <w:rPr>
                <w:sz w:val="20"/>
              </w:rPr>
              <w:t xml:space="preserve"> cu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dbl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sgl</w:t>
            </w:r>
            <w:proofErr w:type="spellEnd"/>
            <w:r>
              <w:rPr>
                <w:sz w:val="20"/>
              </w:rPr>
              <w:t xml:space="preserve"> cu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camera </w:t>
            </w:r>
            <w:proofErr w:type="spellStart"/>
            <w:r>
              <w:rPr>
                <w:sz w:val="20"/>
              </w:rPr>
              <w:t>sgl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apartament</w:t>
            </w:r>
            <w:proofErr w:type="spellEnd"/>
            <w:r>
              <w:rPr>
                <w:sz w:val="20"/>
              </w:rPr>
              <w:t xml:space="preserve"> (cu 2 mic 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LEI/ZI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apartament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fara</w:t>
            </w:r>
            <w:proofErr w:type="spellEnd"/>
            <w:r>
              <w:rPr>
                <w:sz w:val="20"/>
              </w:rPr>
              <w:t xml:space="preserve"> mic 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LEI/ZI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pensiune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completa</w:t>
            </w:r>
            <w:proofErr w:type="spellEnd"/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LEI/ZI/PERS.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r>
              <w:rPr>
                <w:sz w:val="20"/>
              </w:rPr>
              <w:t xml:space="preserve">demi </w:t>
            </w:r>
            <w:proofErr w:type="spellStart"/>
            <w:r>
              <w:rPr>
                <w:sz w:val="20"/>
              </w:rPr>
              <w:t>pensiune</w:t>
            </w:r>
            <w:proofErr w:type="spellEnd"/>
            <w:r>
              <w:rPr>
                <w:sz w:val="20"/>
              </w:rPr>
              <w:t xml:space="preserve"> (md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LEI/ZI/PERS.</w:t>
            </w:r>
          </w:p>
        </w:tc>
      </w:tr>
      <w:tr w:rsidR="00574BBF" w:rsidTr="0057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demipensiune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dejun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LEI/ZI/PERS.</w:t>
            </w:r>
          </w:p>
        </w:tc>
      </w:tr>
      <w:tr w:rsidR="00574BBF" w:rsidTr="00574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right w:val="none" w:sz="0" w:space="0" w:color="auto"/>
            </w:tcBorders>
          </w:tcPr>
          <w:p w:rsidR="00574BBF" w:rsidRDefault="00574BBF" w:rsidP="00574B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tratament</w:t>
            </w:r>
            <w:proofErr w:type="spellEnd"/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proceduri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74BBF" w:rsidRDefault="00574BBF" w:rsidP="00574B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LEI/ZI/PERS.</w:t>
            </w:r>
          </w:p>
        </w:tc>
      </w:tr>
    </w:tbl>
    <w:p w:rsidR="00F84E4D" w:rsidRDefault="00F84E4D" w:rsidP="00574BBF">
      <w:pPr>
        <w:spacing w:after="0" w:line="240" w:lineRule="auto"/>
        <w:rPr>
          <w:b/>
          <w:sz w:val="22"/>
          <w:szCs w:val="22"/>
        </w:rPr>
      </w:pPr>
    </w:p>
    <w:p w:rsidR="00F84E4D" w:rsidRDefault="00F84E4D" w:rsidP="00574BBF">
      <w:pPr>
        <w:spacing w:after="0" w:line="240" w:lineRule="auto"/>
        <w:rPr>
          <w:b/>
          <w:sz w:val="22"/>
          <w:szCs w:val="22"/>
        </w:rPr>
      </w:pPr>
    </w:p>
    <w:p w:rsidR="00F84E4D" w:rsidRDefault="00F84E4D" w:rsidP="00574BBF">
      <w:pPr>
        <w:spacing w:after="0" w:line="240" w:lineRule="auto"/>
        <w:rPr>
          <w:b/>
          <w:sz w:val="22"/>
          <w:szCs w:val="22"/>
        </w:rPr>
      </w:pPr>
    </w:p>
    <w:sectPr w:rsidR="00F84E4D">
      <w:headerReference w:type="default" r:id="rId8"/>
      <w:footnotePr>
        <w:pos w:val="beneathText"/>
      </w:footnotePr>
      <w:pgSz w:w="11909" w:h="16834"/>
      <w:pgMar w:top="864" w:right="864" w:bottom="72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23" w:rsidRDefault="00F70923" w:rsidP="0010151B">
      <w:pPr>
        <w:spacing w:after="0" w:line="240" w:lineRule="auto"/>
      </w:pPr>
      <w:r>
        <w:separator/>
      </w:r>
    </w:p>
  </w:endnote>
  <w:endnote w:type="continuationSeparator" w:id="0">
    <w:p w:rsidR="00F70923" w:rsidRDefault="00F70923" w:rsidP="0010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23" w:rsidRDefault="00F70923" w:rsidP="0010151B">
      <w:pPr>
        <w:spacing w:after="0" w:line="240" w:lineRule="auto"/>
      </w:pPr>
      <w:r>
        <w:separator/>
      </w:r>
    </w:p>
  </w:footnote>
  <w:footnote w:type="continuationSeparator" w:id="0">
    <w:p w:rsidR="00F70923" w:rsidRDefault="00F70923" w:rsidP="0010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1B" w:rsidRPr="002A019B" w:rsidRDefault="0010151B" w:rsidP="0010151B">
    <w:pPr>
      <w:pStyle w:val="Antet"/>
      <w:tabs>
        <w:tab w:val="clear" w:pos="4513"/>
        <w:tab w:val="left" w:pos="4545"/>
      </w:tabs>
      <w:rPr>
        <w:szCs w:val="24"/>
      </w:rPr>
    </w:pPr>
    <w:r w:rsidRPr="002A019B">
      <w:rPr>
        <w:rFonts w:eastAsia="Courier"/>
        <w:noProof/>
        <w:color w:val="943634"/>
        <w:szCs w:val="24"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4DA1F" wp14:editId="7CE0D849">
              <wp:simplePos x="0" y="0"/>
              <wp:positionH relativeFrom="column">
                <wp:posOffset>2002790</wp:posOffset>
              </wp:positionH>
              <wp:positionV relativeFrom="paragraph">
                <wp:posOffset>-281940</wp:posOffset>
              </wp:positionV>
              <wp:extent cx="4296410" cy="1214755"/>
              <wp:effectExtent l="0" t="0" r="889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51B" w:rsidRPr="00230F51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230F51">
                            <w:rPr>
                              <w:b/>
                            </w:rPr>
                            <w:t>B-</w:t>
                          </w:r>
                          <w:proofErr w:type="spellStart"/>
                          <w:r w:rsidRPr="00230F51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230F5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30F51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230F51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30F51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230F51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230F51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230F51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230F51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b/>
                            </w:rPr>
                            <w:t>Iași</w:t>
                          </w:r>
                          <w:proofErr w:type="spellEnd"/>
                          <w:r>
                            <w:rPr>
                              <w:b/>
                            </w:rPr>
                            <w:t>,</w:t>
                          </w:r>
                          <w:r w:rsidRPr="00230F51">
                            <w:rPr>
                              <w:b/>
                            </w:rPr>
                            <w:t xml:space="preserve"> Romania, 700160</w:t>
                          </w:r>
                        </w:p>
                        <w:p w:rsidR="0010151B" w:rsidRPr="00375476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75476">
                            <w:rPr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10151B" w:rsidRPr="00375476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75476">
                            <w:rPr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10151B" w:rsidRPr="00375476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75476">
                            <w:rPr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10151B" w:rsidRPr="00375476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 w:rsidRPr="00375476">
                            <w:rPr>
                              <w:b/>
                              <w:lang w:val="de-DE"/>
                            </w:rPr>
                            <w:t xml:space="preserve">Web: </w:t>
                          </w:r>
                          <w:hyperlink r:id="rId1" w:history="1">
                            <w:r w:rsidRPr="00375476">
                              <w:rPr>
                                <w:rStyle w:val="Hyperlink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:rsidR="0010151B" w:rsidRPr="00375476" w:rsidRDefault="0010151B" w:rsidP="0010151B">
                          <w:pPr>
                            <w:spacing w:after="0"/>
                            <w:jc w:val="right"/>
                            <w:rPr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7.7pt;margin-top:-22.2pt;width:338.3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2j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" stroked="f" strokeweight=".5pt">
              <v:textbox>
                <w:txbxContent>
                  <w:p w:rsidR="0010151B" w:rsidRPr="00230F51" w:rsidRDefault="0010151B" w:rsidP="0010151B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230F51">
                      <w:rPr>
                        <w:b/>
                      </w:rPr>
                      <w:t>B-</w:t>
                    </w:r>
                    <w:proofErr w:type="spellStart"/>
                    <w:r w:rsidRPr="00230F51">
                      <w:rPr>
                        <w:b/>
                      </w:rPr>
                      <w:t>dul</w:t>
                    </w:r>
                    <w:proofErr w:type="spellEnd"/>
                    <w:r w:rsidRPr="00230F51">
                      <w:rPr>
                        <w:b/>
                      </w:rPr>
                      <w:t xml:space="preserve"> </w:t>
                    </w:r>
                    <w:proofErr w:type="spellStart"/>
                    <w:r w:rsidRPr="00230F51">
                      <w:rPr>
                        <w:b/>
                      </w:rPr>
                      <w:t>Tutora</w:t>
                    </w:r>
                    <w:proofErr w:type="spellEnd"/>
                    <w:r w:rsidRPr="00230F51">
                      <w:rPr>
                        <w:b/>
                      </w:rPr>
                      <w:t xml:space="preserve"> </w:t>
                    </w:r>
                    <w:proofErr w:type="spellStart"/>
                    <w:r w:rsidRPr="00230F51">
                      <w:rPr>
                        <w:b/>
                      </w:rPr>
                      <w:t>nr</w:t>
                    </w:r>
                    <w:proofErr w:type="spellEnd"/>
                    <w:r w:rsidRPr="00230F51">
                      <w:rPr>
                        <w:b/>
                      </w:rPr>
                      <w:t xml:space="preserve"> 2, </w:t>
                    </w:r>
                    <w:proofErr w:type="spellStart"/>
                    <w:r w:rsidRPr="00230F51">
                      <w:rPr>
                        <w:b/>
                      </w:rPr>
                      <w:t>Sc.B</w:t>
                    </w:r>
                    <w:proofErr w:type="spellEnd"/>
                    <w:r w:rsidRPr="00230F51">
                      <w:rPr>
                        <w:b/>
                      </w:rPr>
                      <w:t xml:space="preserve">, </w:t>
                    </w:r>
                    <w:proofErr w:type="spellStart"/>
                    <w:r w:rsidRPr="00230F51">
                      <w:rPr>
                        <w:b/>
                      </w:rPr>
                      <w:t>Parter</w:t>
                    </w:r>
                    <w:proofErr w:type="spellEnd"/>
                    <w:r>
                      <w:rPr>
                        <w:b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</w:rPr>
                      <w:t>Iași</w:t>
                    </w:r>
                    <w:proofErr w:type="spellEnd"/>
                    <w:r>
                      <w:rPr>
                        <w:b/>
                      </w:rPr>
                      <w:t>,</w:t>
                    </w:r>
                    <w:r w:rsidRPr="00230F51">
                      <w:rPr>
                        <w:b/>
                      </w:rPr>
                      <w:t xml:space="preserve"> Romania, 700160</w:t>
                    </w:r>
                  </w:p>
                  <w:p w:rsidR="0010151B" w:rsidRPr="00375476" w:rsidRDefault="0010151B" w:rsidP="0010151B">
                    <w:pPr>
                      <w:spacing w:after="0"/>
                      <w:jc w:val="right"/>
                      <w:rPr>
                        <w:b/>
                        <w:lang w:val="de-DE"/>
                      </w:rPr>
                    </w:pPr>
                    <w:r w:rsidRPr="00375476">
                      <w:rPr>
                        <w:b/>
                        <w:lang w:val="de-DE"/>
                      </w:rPr>
                      <w:t>Tel: 0756216216, 0758800500, 0752562562</w:t>
                    </w:r>
                  </w:p>
                  <w:p w:rsidR="0010151B" w:rsidRPr="00375476" w:rsidRDefault="0010151B" w:rsidP="0010151B">
                    <w:pPr>
                      <w:spacing w:after="0"/>
                      <w:jc w:val="right"/>
                      <w:rPr>
                        <w:b/>
                        <w:lang w:val="de-DE"/>
                      </w:rPr>
                    </w:pPr>
                    <w:r w:rsidRPr="00375476">
                      <w:rPr>
                        <w:b/>
                        <w:lang w:val="de-DE"/>
                      </w:rPr>
                      <w:t>Fix: 0040/232216216</w:t>
                    </w:r>
                  </w:p>
                  <w:p w:rsidR="0010151B" w:rsidRPr="00375476" w:rsidRDefault="0010151B" w:rsidP="0010151B">
                    <w:pPr>
                      <w:spacing w:after="0"/>
                      <w:jc w:val="right"/>
                      <w:rPr>
                        <w:b/>
                        <w:lang w:val="de-DE"/>
                      </w:rPr>
                    </w:pPr>
                    <w:r w:rsidRPr="00375476">
                      <w:rPr>
                        <w:b/>
                        <w:lang w:val="de-DE"/>
                      </w:rPr>
                      <w:t>E-mail :office@sinditour.ro</w:t>
                    </w:r>
                  </w:p>
                  <w:p w:rsidR="0010151B" w:rsidRPr="00375476" w:rsidRDefault="0010151B" w:rsidP="0010151B">
                    <w:pPr>
                      <w:spacing w:after="0"/>
                      <w:jc w:val="right"/>
                      <w:rPr>
                        <w:b/>
                        <w:lang w:val="de-DE"/>
                      </w:rPr>
                    </w:pPr>
                    <w:r w:rsidRPr="00375476">
                      <w:rPr>
                        <w:b/>
                        <w:lang w:val="de-DE"/>
                      </w:rPr>
                      <w:t xml:space="preserve">Web: </w:t>
                    </w:r>
                    <w:hyperlink r:id="rId2" w:history="1">
                      <w:r w:rsidRPr="00375476">
                        <w:rPr>
                          <w:rStyle w:val="Hyperlink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:rsidR="0010151B" w:rsidRPr="00375476" w:rsidRDefault="0010151B" w:rsidP="0010151B">
                    <w:pPr>
                      <w:spacing w:after="0"/>
                      <w:jc w:val="right"/>
                      <w:rPr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szCs w:val="24"/>
        <w:lang w:val="ro-RO"/>
      </w:rPr>
      <w:drawing>
        <wp:anchor distT="0" distB="0" distL="114300" distR="114300" simplePos="0" relativeHeight="251659264" behindDoc="0" locked="0" layoutInCell="1" allowOverlap="1" wp14:anchorId="69093DEA" wp14:editId="22993AE3">
          <wp:simplePos x="0" y="0"/>
          <wp:positionH relativeFrom="column">
            <wp:posOffset>-434340</wp:posOffset>
          </wp:positionH>
          <wp:positionV relativeFrom="paragraph">
            <wp:posOffset>-189865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szCs w:val="24"/>
      </w:rPr>
      <w:tab/>
    </w:r>
  </w:p>
  <w:p w:rsidR="0010151B" w:rsidRPr="002A019B" w:rsidRDefault="0010151B" w:rsidP="0010151B">
    <w:pPr>
      <w:pStyle w:val="Antet"/>
      <w:tabs>
        <w:tab w:val="clear" w:pos="4513"/>
        <w:tab w:val="left" w:pos="4545"/>
      </w:tabs>
      <w:rPr>
        <w:szCs w:val="24"/>
      </w:rPr>
    </w:pPr>
  </w:p>
  <w:p w:rsidR="0010151B" w:rsidRPr="002A019B" w:rsidRDefault="0010151B" w:rsidP="0010151B">
    <w:pPr>
      <w:pStyle w:val="Antet"/>
      <w:tabs>
        <w:tab w:val="clear" w:pos="4513"/>
        <w:tab w:val="left" w:pos="4545"/>
      </w:tabs>
      <w:rPr>
        <w:szCs w:val="24"/>
      </w:rPr>
    </w:pPr>
  </w:p>
  <w:p w:rsidR="0010151B" w:rsidRDefault="0010151B" w:rsidP="0010151B">
    <w:pPr>
      <w:pStyle w:val="Antet"/>
    </w:pPr>
  </w:p>
  <w:p w:rsidR="0010151B" w:rsidRDefault="0010151B" w:rsidP="0010151B">
    <w:pPr>
      <w:pStyle w:val="Antet"/>
    </w:pPr>
  </w:p>
  <w:p w:rsidR="0010151B" w:rsidRDefault="0010151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0E"/>
    <w:rsid w:val="0000138B"/>
    <w:rsid w:val="00097644"/>
    <w:rsid w:val="0010151B"/>
    <w:rsid w:val="001C1F5E"/>
    <w:rsid w:val="00271F05"/>
    <w:rsid w:val="002956DB"/>
    <w:rsid w:val="003720A8"/>
    <w:rsid w:val="00391F8E"/>
    <w:rsid w:val="003D07A5"/>
    <w:rsid w:val="00401AC4"/>
    <w:rsid w:val="0049552F"/>
    <w:rsid w:val="004D495F"/>
    <w:rsid w:val="00523913"/>
    <w:rsid w:val="00574BBF"/>
    <w:rsid w:val="00692512"/>
    <w:rsid w:val="00724534"/>
    <w:rsid w:val="007600C6"/>
    <w:rsid w:val="00762BB3"/>
    <w:rsid w:val="007B63A0"/>
    <w:rsid w:val="0087670C"/>
    <w:rsid w:val="00970DA1"/>
    <w:rsid w:val="00A36BB8"/>
    <w:rsid w:val="00AD5D35"/>
    <w:rsid w:val="00AE2E26"/>
    <w:rsid w:val="00AF1678"/>
    <w:rsid w:val="00B87E0E"/>
    <w:rsid w:val="00BE6B6A"/>
    <w:rsid w:val="00D00861"/>
    <w:rsid w:val="00DB3802"/>
    <w:rsid w:val="00DC4929"/>
    <w:rsid w:val="00EA0567"/>
    <w:rsid w:val="00F15C8D"/>
    <w:rsid w:val="00F66472"/>
    <w:rsid w:val="00F70923"/>
    <w:rsid w:val="00F84E4D"/>
    <w:rsid w:val="00FA5BC5"/>
    <w:rsid w:val="00FD0573"/>
    <w:rsid w:val="3B221D7B"/>
    <w:rsid w:val="4E3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/>
    </w:rPr>
  </w:style>
  <w:style w:type="paragraph" w:styleId="Titlu1">
    <w:name w:val="heading 1"/>
    <w:aliases w:val="Heading 1 ib"/>
    <w:basedOn w:val="Normal"/>
    <w:next w:val="Normal"/>
    <w:link w:val="Titlu1Caracter"/>
    <w:qFormat/>
    <w:rsid w:val="0010151B"/>
    <w:pPr>
      <w:suppressAutoHyphens w:val="0"/>
      <w:overflowPunct/>
      <w:autoSpaceDE/>
      <w:autoSpaceDN/>
      <w:adjustRightInd/>
      <w:spacing w:before="400" w:after="360" w:line="240" w:lineRule="auto"/>
      <w:contextualSpacing/>
      <w:jc w:val="right"/>
      <w:textAlignment w:val="auto"/>
      <w:outlineLvl w:val="0"/>
    </w:pPr>
    <w:rPr>
      <w:rFonts w:ascii="Cambria" w:hAnsi="Cambria"/>
      <w:smallCaps/>
      <w:color w:val="0F243E"/>
      <w:spacing w:val="20"/>
      <w:kern w:val="0"/>
      <w:sz w:val="32"/>
      <w:szCs w:val="32"/>
      <w:u w:val="single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151B"/>
    <w:pPr>
      <w:keepNext/>
      <w:keepLines/>
      <w:suppressAutoHyphens w:val="0"/>
      <w:overflowPunct/>
      <w:autoSpaceDE/>
      <w:autoSpaceDN/>
      <w:adjustRightInd/>
      <w:spacing w:after="20" w:line="240" w:lineRule="auto"/>
      <w:ind w:firstLine="709"/>
      <w:jc w:val="center"/>
      <w:textAlignment w:val="auto"/>
      <w:outlineLvl w:val="1"/>
    </w:pPr>
    <w:rPr>
      <w:rFonts w:ascii="Bookman Old Style" w:hAnsi="Bookman Old Style"/>
      <w:b/>
      <w:bCs/>
      <w:kern w:val="0"/>
      <w:szCs w:val="24"/>
      <w:lang w:val="ro-RO" w:eastAsia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DefaultParagraphFont1">
    <w:name w:val="Default Paragraph Font1"/>
  </w:style>
  <w:style w:type="table" w:styleId="GrilTabel">
    <w:name w:val="Table Grid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</w:style>
  <w:style w:type="character" w:customStyle="1" w:styleId="ListLabel1">
    <w:name w:val="ListLabel 1"/>
  </w:style>
  <w:style w:type="paragraph" w:styleId="Antet">
    <w:name w:val="header"/>
    <w:basedOn w:val="Normal"/>
    <w:link w:val="AntetCaracter"/>
    <w:uiPriority w:val="99"/>
    <w:unhideWhenUsed/>
    <w:rsid w:val="0010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151B"/>
    <w:rPr>
      <w:kern w:val="1"/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151B"/>
    <w:rPr>
      <w:kern w:val="1"/>
      <w:sz w:val="24"/>
      <w:lang w:val="en-US"/>
    </w:rPr>
  </w:style>
  <w:style w:type="character" w:customStyle="1" w:styleId="Titlu1Caracter">
    <w:name w:val="Titlu 1 Caracter"/>
    <w:aliases w:val="Heading 1 ib Caracter"/>
    <w:basedOn w:val="Fontdeparagrafimplicit"/>
    <w:link w:val="Titlu1"/>
    <w:rsid w:val="0010151B"/>
    <w:rPr>
      <w:rFonts w:ascii="Cambria" w:hAnsi="Cambria"/>
      <w:smallCaps/>
      <w:color w:val="0F243E"/>
      <w:spacing w:val="20"/>
      <w:sz w:val="32"/>
      <w:szCs w:val="32"/>
      <w:u w:val="single"/>
      <w:lang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10151B"/>
    <w:rPr>
      <w:rFonts w:ascii="Bookman Old Style" w:hAnsi="Bookman Old Style"/>
      <w:b/>
      <w:bCs/>
      <w:sz w:val="24"/>
      <w:szCs w:val="24"/>
      <w:lang w:eastAsia="en-US" w:bidi="en-US"/>
    </w:rPr>
  </w:style>
  <w:style w:type="table" w:styleId="Umbriremedie1-Accentuare5">
    <w:name w:val="Medium Shading 1 Accent 5"/>
    <w:basedOn w:val="TabelNormal"/>
    <w:uiPriority w:val="63"/>
    <w:rsid w:val="00574B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/>
    </w:rPr>
  </w:style>
  <w:style w:type="paragraph" w:styleId="Titlu1">
    <w:name w:val="heading 1"/>
    <w:aliases w:val="Heading 1 ib"/>
    <w:basedOn w:val="Normal"/>
    <w:next w:val="Normal"/>
    <w:link w:val="Titlu1Caracter"/>
    <w:qFormat/>
    <w:rsid w:val="0010151B"/>
    <w:pPr>
      <w:suppressAutoHyphens w:val="0"/>
      <w:overflowPunct/>
      <w:autoSpaceDE/>
      <w:autoSpaceDN/>
      <w:adjustRightInd/>
      <w:spacing w:before="400" w:after="360" w:line="240" w:lineRule="auto"/>
      <w:contextualSpacing/>
      <w:jc w:val="right"/>
      <w:textAlignment w:val="auto"/>
      <w:outlineLvl w:val="0"/>
    </w:pPr>
    <w:rPr>
      <w:rFonts w:ascii="Cambria" w:hAnsi="Cambria"/>
      <w:smallCaps/>
      <w:color w:val="0F243E"/>
      <w:spacing w:val="20"/>
      <w:kern w:val="0"/>
      <w:sz w:val="32"/>
      <w:szCs w:val="32"/>
      <w:u w:val="single"/>
      <w:lang w:val="ro-RO" w:eastAsia="en-US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151B"/>
    <w:pPr>
      <w:keepNext/>
      <w:keepLines/>
      <w:suppressAutoHyphens w:val="0"/>
      <w:overflowPunct/>
      <w:autoSpaceDE/>
      <w:autoSpaceDN/>
      <w:adjustRightInd/>
      <w:spacing w:after="20" w:line="240" w:lineRule="auto"/>
      <w:ind w:firstLine="709"/>
      <w:jc w:val="center"/>
      <w:textAlignment w:val="auto"/>
      <w:outlineLvl w:val="1"/>
    </w:pPr>
    <w:rPr>
      <w:rFonts w:ascii="Bookman Old Style" w:hAnsi="Bookman Old Style"/>
      <w:b/>
      <w:bCs/>
      <w:kern w:val="0"/>
      <w:szCs w:val="24"/>
      <w:lang w:val="ro-RO" w:eastAsia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DefaultParagraphFont1">
    <w:name w:val="Default Paragraph Font1"/>
  </w:style>
  <w:style w:type="table" w:styleId="GrilTabel">
    <w:name w:val="Table Grid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</w:style>
  <w:style w:type="character" w:customStyle="1" w:styleId="ListLabel1">
    <w:name w:val="ListLabel 1"/>
  </w:style>
  <w:style w:type="paragraph" w:styleId="Antet">
    <w:name w:val="header"/>
    <w:basedOn w:val="Normal"/>
    <w:link w:val="AntetCaracter"/>
    <w:uiPriority w:val="99"/>
    <w:unhideWhenUsed/>
    <w:rsid w:val="0010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151B"/>
    <w:rPr>
      <w:kern w:val="1"/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01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151B"/>
    <w:rPr>
      <w:kern w:val="1"/>
      <w:sz w:val="24"/>
      <w:lang w:val="en-US"/>
    </w:rPr>
  </w:style>
  <w:style w:type="character" w:customStyle="1" w:styleId="Titlu1Caracter">
    <w:name w:val="Titlu 1 Caracter"/>
    <w:aliases w:val="Heading 1 ib Caracter"/>
    <w:basedOn w:val="Fontdeparagrafimplicit"/>
    <w:link w:val="Titlu1"/>
    <w:rsid w:val="0010151B"/>
    <w:rPr>
      <w:rFonts w:ascii="Cambria" w:hAnsi="Cambria"/>
      <w:smallCaps/>
      <w:color w:val="0F243E"/>
      <w:spacing w:val="20"/>
      <w:sz w:val="32"/>
      <w:szCs w:val="32"/>
      <w:u w:val="single"/>
      <w:lang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10151B"/>
    <w:rPr>
      <w:rFonts w:ascii="Bookman Old Style" w:hAnsi="Bookman Old Style"/>
      <w:b/>
      <w:bCs/>
      <w:sz w:val="24"/>
      <w:szCs w:val="24"/>
      <w:lang w:eastAsia="en-US" w:bidi="en-US"/>
    </w:rPr>
  </w:style>
  <w:style w:type="table" w:styleId="Umbriremedie1-Accentuare5">
    <w:name w:val="Medium Shading 1 Accent 5"/>
    <w:basedOn w:val="TabelNormal"/>
    <w:uiPriority w:val="63"/>
    <w:rsid w:val="00574B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</vt:lpstr>
    </vt:vector>
  </TitlesOfParts>
  <Company>HP Inc.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Alina</dc:creator>
  <cp:lastModifiedBy>HP Inc.</cp:lastModifiedBy>
  <cp:revision>5</cp:revision>
  <cp:lastPrinted>2016-11-15T11:16:00Z</cp:lastPrinted>
  <dcterms:created xsi:type="dcterms:W3CDTF">2020-01-08T17:32:00Z</dcterms:created>
  <dcterms:modified xsi:type="dcterms:W3CDTF">2020-01-08T17:43:00Z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1033-11.2.0.8970</vt:lpwstr>
  </property>
</Properties>
</file>